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3C" w:rsidRPr="00337A3C" w:rsidRDefault="00337A3C" w:rsidP="00337A3C">
      <w:pPr>
        <w:pStyle w:val="1"/>
        <w:spacing w:line="276" w:lineRule="auto"/>
        <w:ind w:firstLineChars="0" w:firstLine="0"/>
        <w:rPr>
          <w:b/>
        </w:rPr>
      </w:pPr>
      <w:r w:rsidRPr="00337A3C">
        <w:rPr>
          <w:rFonts w:hint="eastAsia"/>
          <w:b/>
        </w:rPr>
        <w:t>北京诺安医学检验所介绍：</w:t>
      </w:r>
    </w:p>
    <w:p w:rsidR="00A87E4A" w:rsidRDefault="003D00A8" w:rsidP="00337A3C">
      <w:pPr>
        <w:pStyle w:val="1"/>
        <w:spacing w:line="276" w:lineRule="auto"/>
        <w:ind w:firstLineChars="0" w:firstLine="0"/>
      </w:pPr>
      <w:r>
        <w:rPr>
          <w:rFonts w:hint="eastAsia"/>
        </w:rPr>
        <w:t>北京诺安医学检验所</w:t>
      </w:r>
      <w:r w:rsidR="00337A3C">
        <w:rPr>
          <w:rFonts w:hint="eastAsia"/>
        </w:rPr>
        <w:t>是一家以临床细胞分子遗传专业检测为主要业务</w:t>
      </w:r>
      <w:r>
        <w:rPr>
          <w:rFonts w:hint="eastAsia"/>
        </w:rPr>
        <w:t>的</w:t>
      </w:r>
      <w:r w:rsidR="00337A3C">
        <w:rPr>
          <w:rFonts w:hint="eastAsia"/>
        </w:rPr>
        <w:t>医学检测服务公司。</w:t>
      </w:r>
      <w:r w:rsidR="00337A3C">
        <w:rPr>
          <w:rFonts w:hint="eastAsia"/>
        </w:rPr>
        <w:t xml:space="preserve"> </w:t>
      </w:r>
      <w:r w:rsidR="00337A3C">
        <w:rPr>
          <w:rFonts w:hint="eastAsia"/>
        </w:rPr>
        <w:t>依托浙江诺辉健康科技有限公司，专注于开发针对中国高发癌症的早期筛查技术，以达到完全根除癌症的目的。</w:t>
      </w:r>
      <w:r w:rsidR="00337A3C">
        <w:rPr>
          <w:rFonts w:hint="eastAsia"/>
        </w:rPr>
        <w:t xml:space="preserve"> </w:t>
      </w:r>
      <w:r w:rsidR="00337A3C">
        <w:rPr>
          <w:rFonts w:hint="eastAsia"/>
        </w:rPr>
        <w:t>已开发出针对国人肠癌特点的筛查产品</w:t>
      </w:r>
      <w:r w:rsidR="00337A3C">
        <w:rPr>
          <w:rFonts w:hint="eastAsia"/>
        </w:rPr>
        <w:t xml:space="preserve"> -</w:t>
      </w:r>
      <w:r w:rsidR="00337A3C">
        <w:rPr>
          <w:rFonts w:hint="eastAsia"/>
        </w:rPr>
        <w:t>常卫清。</w:t>
      </w:r>
      <w:r>
        <w:rPr>
          <w:rFonts w:hint="eastAsia"/>
        </w:rPr>
        <w:t>它</w:t>
      </w:r>
      <w:r w:rsidR="00337A3C">
        <w:rPr>
          <w:rFonts w:hint="eastAsia"/>
        </w:rPr>
        <w:t>是一种全新的无创、无痛，非侵入，并且居家操作的基因检测技术。该产品通过分析粪便中的遗传物质（粪便</w:t>
      </w:r>
      <w:r w:rsidR="00337A3C">
        <w:rPr>
          <w:rFonts w:hint="eastAsia"/>
        </w:rPr>
        <w:t>DNA</w:t>
      </w:r>
      <w:r w:rsidR="00337A3C">
        <w:rPr>
          <w:rFonts w:hint="eastAsia"/>
        </w:rPr>
        <w:t>），可发现直径</w:t>
      </w:r>
      <w:r w:rsidR="00337A3C">
        <w:rPr>
          <w:rFonts w:hint="eastAsia"/>
        </w:rPr>
        <w:t>1cm</w:t>
      </w:r>
      <w:r w:rsidR="00337A3C">
        <w:rPr>
          <w:rFonts w:hint="eastAsia"/>
        </w:rPr>
        <w:t>以上的进展期腺瘤和结直肠癌肿瘤，为肠癌早发现提供了一个简便易行的解决方案。</w:t>
      </w:r>
      <w:r w:rsidR="00337A3C">
        <w:rPr>
          <w:rFonts w:hint="eastAsia"/>
        </w:rPr>
        <w:t xml:space="preserve"> </w:t>
      </w:r>
    </w:p>
    <w:p w:rsidR="00A87E4A" w:rsidRDefault="004000AB">
      <w:pPr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实验检验员（杭州、北京）</w:t>
      </w:r>
    </w:p>
    <w:p w:rsidR="00A87E4A" w:rsidRDefault="004000AB">
      <w:pPr>
        <w:rPr>
          <w:color w:val="000000"/>
          <w:sz w:val="19"/>
          <w:szCs w:val="19"/>
        </w:rPr>
      </w:pPr>
      <w:r>
        <w:rPr>
          <w:rFonts w:hint="eastAsia"/>
          <w:color w:val="000000"/>
          <w:sz w:val="19"/>
          <w:szCs w:val="19"/>
        </w:rPr>
        <w:t>岗位职责：</w:t>
      </w:r>
    </w:p>
    <w:p w:rsidR="00A87E4A" w:rsidRDefault="004000AB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负责</w:t>
      </w:r>
      <w:r>
        <w:rPr>
          <w:rFonts w:ascii="宋体" w:hAnsi="宋体" w:hint="eastAsia"/>
          <w:szCs w:val="21"/>
        </w:rPr>
        <w:t>医学检验中心</w:t>
      </w:r>
      <w:r>
        <w:rPr>
          <w:rFonts w:ascii="宋体" w:hAnsi="宋体"/>
          <w:szCs w:val="21"/>
        </w:rPr>
        <w:t>的日常标本检测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试剂配制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仪器设备保养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检测</w:t>
      </w:r>
      <w:r>
        <w:rPr>
          <w:rFonts w:ascii="宋体" w:hAnsi="宋体" w:hint="eastAsia"/>
          <w:szCs w:val="21"/>
        </w:rPr>
        <w:t>报告</w:t>
      </w:r>
      <w:r>
        <w:rPr>
          <w:rFonts w:ascii="宋体" w:hAnsi="宋体"/>
          <w:szCs w:val="21"/>
        </w:rPr>
        <w:t>打印及审核。</w:t>
      </w:r>
    </w:p>
    <w:p w:rsidR="00A87E4A" w:rsidRDefault="004000AB">
      <w:r>
        <w:rPr>
          <w:rFonts w:hint="eastAsia"/>
        </w:rPr>
        <w:t>任职要求：</w:t>
      </w:r>
    </w:p>
    <w:p w:rsidR="00A87E4A" w:rsidRDefault="004000AB">
      <w:pPr>
        <w:pStyle w:val="1"/>
        <w:spacing w:line="276" w:lineRule="auto"/>
        <w:ind w:firstLineChars="0" w:firstLine="0"/>
      </w:pPr>
      <w:r>
        <w:rPr>
          <w:rFonts w:hint="eastAsia"/>
        </w:rPr>
        <w:t>大专及以上医学检验、生物等相关专业，</w:t>
      </w:r>
      <w:r>
        <w:rPr>
          <w:rFonts w:hint="eastAsia"/>
        </w:rPr>
        <w:t>1</w:t>
      </w:r>
      <w:r>
        <w:rPr>
          <w:rFonts w:hint="eastAsia"/>
        </w:rPr>
        <w:t>年以上分子诊断相关工作经验，优秀应届毕业生可接受。</w:t>
      </w:r>
    </w:p>
    <w:p w:rsidR="00A87E4A" w:rsidRDefault="004000AB">
      <w:pPr>
        <w:rPr>
          <w:color w:val="000000"/>
          <w:szCs w:val="21"/>
        </w:rPr>
      </w:pPr>
      <w:r>
        <w:rPr>
          <w:rFonts w:hint="eastAsia"/>
          <w:color w:val="000000"/>
          <w:szCs w:val="21"/>
          <w:highlight w:val="red"/>
        </w:rPr>
        <w:t>品牌经理（北京）</w:t>
      </w:r>
    </w:p>
    <w:p w:rsidR="00A87E4A" w:rsidRDefault="004000A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岗位职责：</w:t>
      </w:r>
    </w:p>
    <w:p w:rsidR="00A87E4A" w:rsidRDefault="004000AB" w:rsidP="00DB5477">
      <w:pPr>
        <w:pStyle w:val="1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组织制定品牌战略规划，设计并实施品牌与产品推广方案</w:t>
      </w:r>
      <w:r w:rsidR="00DB5477">
        <w:rPr>
          <w:rFonts w:ascii="宋体" w:hAnsi="宋体" w:hint="eastAsia"/>
          <w:szCs w:val="21"/>
        </w:rPr>
        <w:t>，推动公司品牌宣传。</w:t>
      </w:r>
    </w:p>
    <w:p w:rsidR="00A87E4A" w:rsidRDefault="004000AB">
      <w:r>
        <w:rPr>
          <w:rFonts w:hint="eastAsia"/>
        </w:rPr>
        <w:t>任职要求：</w:t>
      </w:r>
    </w:p>
    <w:p w:rsidR="00A87E4A" w:rsidRDefault="004000AB">
      <w:pPr>
        <w:pStyle w:val="1"/>
        <w:spacing w:line="276" w:lineRule="auto"/>
        <w:ind w:firstLineChars="0" w:firstLine="0"/>
      </w:pPr>
      <w:r>
        <w:rPr>
          <w:rFonts w:hint="eastAsia"/>
        </w:rPr>
        <w:t xml:space="preserve">985/211 </w:t>
      </w:r>
      <w:r>
        <w:rPr>
          <w:rFonts w:hint="eastAsia"/>
        </w:rPr>
        <w:t>院校本科以上市场营销、公共关系、新闻等专业，</w:t>
      </w:r>
      <w:r>
        <w:rPr>
          <w:rFonts w:hint="eastAsia"/>
        </w:rPr>
        <w:t>3</w:t>
      </w:r>
      <w:r>
        <w:rPr>
          <w:rFonts w:hint="eastAsia"/>
        </w:rPr>
        <w:t>年以上品牌经理经验者优先。</w:t>
      </w:r>
    </w:p>
    <w:p w:rsidR="00A87E4A" w:rsidRDefault="00C717CD">
      <w:pPr>
        <w:rPr>
          <w:color w:val="000000"/>
          <w:szCs w:val="21"/>
        </w:rPr>
      </w:pPr>
      <w:r>
        <w:rPr>
          <w:rFonts w:hint="eastAsia"/>
          <w:color w:val="000000"/>
          <w:szCs w:val="21"/>
          <w:highlight w:val="red"/>
        </w:rPr>
        <w:t>销售</w:t>
      </w:r>
      <w:r w:rsidR="004000AB">
        <w:rPr>
          <w:rFonts w:hint="eastAsia"/>
          <w:color w:val="000000"/>
          <w:szCs w:val="21"/>
          <w:highlight w:val="red"/>
        </w:rPr>
        <w:t>经理（北京</w:t>
      </w:r>
      <w:r>
        <w:rPr>
          <w:rFonts w:hint="eastAsia"/>
          <w:color w:val="000000"/>
          <w:szCs w:val="21"/>
          <w:highlight w:val="red"/>
        </w:rPr>
        <w:t>、上海、广州</w:t>
      </w:r>
      <w:r w:rsidR="004000AB">
        <w:rPr>
          <w:rFonts w:hint="eastAsia"/>
          <w:color w:val="000000"/>
          <w:szCs w:val="21"/>
          <w:highlight w:val="red"/>
        </w:rPr>
        <w:t>）</w:t>
      </w:r>
    </w:p>
    <w:p w:rsidR="00A87E4A" w:rsidRDefault="004000A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岗位职责：</w:t>
      </w:r>
    </w:p>
    <w:p w:rsidR="00A87E4A" w:rsidRDefault="004000AB">
      <w:pPr>
        <w:pStyle w:val="1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与全国各</w:t>
      </w:r>
      <w:r w:rsidR="00C717CD">
        <w:rPr>
          <w:rFonts w:ascii="宋体" w:hAnsi="宋体" w:hint="eastAsia"/>
          <w:szCs w:val="21"/>
        </w:rPr>
        <w:t>渠道</w:t>
      </w:r>
      <w:r>
        <w:rPr>
          <w:rFonts w:ascii="宋体" w:hAnsi="宋体" w:hint="eastAsia"/>
          <w:szCs w:val="21"/>
        </w:rPr>
        <w:t>建立商务合作，确定商业模式，开展业务合作。</w:t>
      </w:r>
    </w:p>
    <w:p w:rsidR="00A87E4A" w:rsidRDefault="004000AB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任职要求：</w:t>
      </w:r>
    </w:p>
    <w:p w:rsidR="00A87E4A" w:rsidRDefault="004000AB">
      <w:pPr>
        <w:spacing w:line="276" w:lineRule="auto"/>
      </w:pPr>
      <w:r>
        <w:rPr>
          <w:rFonts w:hint="eastAsia"/>
        </w:rPr>
        <w:t xml:space="preserve">985/211 </w:t>
      </w:r>
      <w:r>
        <w:rPr>
          <w:rFonts w:hint="eastAsia"/>
        </w:rPr>
        <w:t>院校本科以上市场营销、医学检验或医药临床等专业，</w:t>
      </w:r>
      <w:r>
        <w:rPr>
          <w:rFonts w:hint="eastAsia"/>
        </w:rPr>
        <w:t>2</w:t>
      </w:r>
      <w:r>
        <w:rPr>
          <w:rFonts w:hint="eastAsia"/>
        </w:rPr>
        <w:t>年以上医学检验或医药行业渠道管理优先。</w:t>
      </w:r>
    </w:p>
    <w:p w:rsidR="00A87E4A" w:rsidRDefault="004000AB">
      <w:pPr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市场策划（北京）</w:t>
      </w:r>
    </w:p>
    <w:p w:rsidR="00A87E4A" w:rsidRDefault="004000A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岗位职责：</w:t>
      </w:r>
    </w:p>
    <w:p w:rsidR="00A87E4A" w:rsidRDefault="004000AB">
      <w:pPr>
        <w:pStyle w:val="1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负责进行公司市场战略规划,制定公司的市场总体工作计划,</w:t>
      </w:r>
      <w:r w:rsidR="00DB5477">
        <w:rPr>
          <w:rFonts w:ascii="宋体" w:hAnsi="宋体" w:hint="eastAsia"/>
          <w:szCs w:val="21"/>
        </w:rPr>
        <w:t>提出市场推广、品牌、公关、活动等方面的具体方向和实施方案。</w:t>
      </w:r>
    </w:p>
    <w:p w:rsidR="00A87E4A" w:rsidRDefault="004000AB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任职要求：</w:t>
      </w:r>
    </w:p>
    <w:p w:rsidR="00A87E4A" w:rsidRDefault="004000AB">
      <w:pPr>
        <w:spacing w:line="276" w:lineRule="auto"/>
      </w:pPr>
      <w:r>
        <w:rPr>
          <w:rFonts w:hint="eastAsia"/>
        </w:rPr>
        <w:t xml:space="preserve">985/211 </w:t>
      </w:r>
      <w:r>
        <w:rPr>
          <w:rFonts w:hint="eastAsia"/>
        </w:rPr>
        <w:t>院校本科以上市场营销、医学检验或医药临床等专业，</w:t>
      </w:r>
      <w:r>
        <w:rPr>
          <w:rFonts w:hint="eastAsia"/>
        </w:rPr>
        <w:t>3</w:t>
      </w:r>
      <w:r>
        <w:rPr>
          <w:rFonts w:hint="eastAsia"/>
        </w:rPr>
        <w:t>年以上医学检验或医药行业市场策划经验者优先。</w:t>
      </w:r>
    </w:p>
    <w:p w:rsidR="00A87E4A" w:rsidRDefault="004000AB">
      <w:pPr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销售管理（北京）</w:t>
      </w:r>
    </w:p>
    <w:p w:rsidR="00A87E4A" w:rsidRDefault="004000AB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岗位职责：</w:t>
      </w:r>
    </w:p>
    <w:p w:rsidR="00A87E4A" w:rsidRDefault="004000AB">
      <w:pPr>
        <w:pStyle w:val="1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与全国经销商建立商务合作，确定商业模式，设定并执行准入、退出机制，经销商销售辅导、支持、管理等工作。</w:t>
      </w:r>
    </w:p>
    <w:p w:rsidR="00A87E4A" w:rsidRDefault="004000AB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任职要求：</w:t>
      </w:r>
    </w:p>
    <w:p w:rsidR="00A87E4A" w:rsidRDefault="004000AB">
      <w:pPr>
        <w:spacing w:line="276" w:lineRule="auto"/>
      </w:pPr>
      <w:r>
        <w:rPr>
          <w:rFonts w:hint="eastAsia"/>
        </w:rPr>
        <w:t xml:space="preserve">985/211 </w:t>
      </w:r>
      <w:r>
        <w:rPr>
          <w:rFonts w:hint="eastAsia"/>
        </w:rPr>
        <w:t>院校本科以上保险、市场营销、医学检验或医药临床等专业，</w:t>
      </w:r>
      <w:r>
        <w:rPr>
          <w:rFonts w:hint="eastAsia"/>
        </w:rPr>
        <w:t>4</w:t>
      </w:r>
      <w:r>
        <w:rPr>
          <w:rFonts w:hint="eastAsia"/>
        </w:rPr>
        <w:t>年以上医学检验或医药行业经销商管理经验优先。</w:t>
      </w:r>
    </w:p>
    <w:p w:rsidR="00A87E4A" w:rsidRDefault="004000AB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销售支持</w:t>
      </w:r>
      <w:r>
        <w:rPr>
          <w:rFonts w:hint="eastAsia"/>
          <w:color w:val="000000"/>
          <w:szCs w:val="21"/>
          <w:highlight w:val="red"/>
        </w:rPr>
        <w:t>-</w:t>
      </w:r>
      <w:r>
        <w:rPr>
          <w:rFonts w:hint="eastAsia"/>
          <w:color w:val="000000"/>
          <w:szCs w:val="21"/>
          <w:highlight w:val="red"/>
        </w:rPr>
        <w:t>销售培训（北京）</w:t>
      </w:r>
    </w:p>
    <w:p w:rsidR="00A87E4A" w:rsidRDefault="004000AB">
      <w:pPr>
        <w:spacing w:line="276" w:lineRule="auto"/>
      </w:pPr>
      <w:r>
        <w:rPr>
          <w:rFonts w:hint="eastAsia"/>
        </w:rPr>
        <w:t>岗位职责：</w:t>
      </w:r>
    </w:p>
    <w:p w:rsidR="00A87E4A" w:rsidRDefault="004000AB">
      <w:pPr>
        <w:pStyle w:val="1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负责全国各渠道产品培训，销售所需培训资料准备，销售话术设计。</w:t>
      </w:r>
    </w:p>
    <w:p w:rsidR="00A87E4A" w:rsidRDefault="004000AB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任职要求：</w:t>
      </w:r>
    </w:p>
    <w:p w:rsidR="00A87E4A" w:rsidRDefault="004000AB">
      <w:pPr>
        <w:spacing w:line="276" w:lineRule="auto"/>
      </w:pPr>
      <w:r>
        <w:rPr>
          <w:rFonts w:hint="eastAsia"/>
        </w:rPr>
        <w:t xml:space="preserve">985/211 </w:t>
      </w:r>
      <w:r>
        <w:rPr>
          <w:rFonts w:hint="eastAsia"/>
        </w:rPr>
        <w:t>院校本科以上保险、医学检验或医药临床等专业，</w:t>
      </w:r>
      <w:r>
        <w:rPr>
          <w:rFonts w:hint="eastAsia"/>
        </w:rPr>
        <w:t>2</w:t>
      </w:r>
      <w:r>
        <w:rPr>
          <w:rFonts w:hint="eastAsia"/>
        </w:rPr>
        <w:t>年以上保险行业、医学检验或医药行业培训经验者优先。</w:t>
      </w:r>
    </w:p>
    <w:p w:rsidR="00A87E4A" w:rsidRDefault="004000AB">
      <w:pPr>
        <w:spacing w:line="276" w:lineRule="auto"/>
      </w:pPr>
      <w:r>
        <w:rPr>
          <w:rFonts w:hint="eastAsia"/>
        </w:rPr>
        <w:t>物流部</w:t>
      </w:r>
    </w:p>
    <w:p w:rsidR="0018406D" w:rsidRDefault="004000AB" w:rsidP="0018406D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系统工程师</w:t>
      </w:r>
      <w:r w:rsidR="0018406D">
        <w:rPr>
          <w:rFonts w:hint="eastAsia"/>
          <w:color w:val="000000"/>
          <w:szCs w:val="21"/>
          <w:highlight w:val="red"/>
        </w:rPr>
        <w:t>（北京）</w:t>
      </w:r>
    </w:p>
    <w:p w:rsidR="00375970" w:rsidRDefault="00375970">
      <w:pPr>
        <w:spacing w:line="276" w:lineRule="auto"/>
        <w:rPr>
          <w:color w:val="000000"/>
          <w:szCs w:val="21"/>
        </w:rPr>
      </w:pP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岗位职责：</w:t>
      </w:r>
    </w:p>
    <w:p w:rsidR="00A87E4A" w:rsidRDefault="004000AB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/>
          <w:color w:val="000000" w:themeColor="text1"/>
          <w:szCs w:val="21"/>
        </w:rPr>
        <w:t>负责公司操作系统、数据库、</w:t>
      </w:r>
      <w:r w:rsidR="00DB5477">
        <w:rPr>
          <w:rFonts w:asciiTheme="minorEastAsia" w:hAnsiTheme="minorEastAsia"/>
          <w:color w:val="000000" w:themeColor="text1"/>
          <w:szCs w:val="21"/>
        </w:rPr>
        <w:t>服务器、存储系统、备份系统、容灾系统等设备的整合、管理、维护</w:t>
      </w:r>
      <w:r w:rsidR="00DB5477">
        <w:rPr>
          <w:rFonts w:asciiTheme="minorEastAsia" w:hAnsiTheme="minorEastAsia" w:hint="eastAsia"/>
          <w:color w:val="000000" w:themeColor="text1"/>
          <w:szCs w:val="21"/>
        </w:rPr>
        <w:t>，</w:t>
      </w:r>
      <w:r>
        <w:rPr>
          <w:rFonts w:asciiTheme="minorEastAsia" w:hAnsiTheme="minorEastAsia" w:cs="Tahoma"/>
          <w:iCs/>
          <w:color w:val="000000" w:themeColor="text1"/>
          <w:kern w:val="0"/>
          <w:szCs w:val="21"/>
        </w:rPr>
        <w:t>公司各种信息安全系统的</w:t>
      </w:r>
      <w:r>
        <w:rPr>
          <w:rFonts w:asciiTheme="minorEastAsia" w:hAnsiTheme="minorEastAsia" w:cs="Tahoma" w:hint="eastAsia"/>
          <w:iCs/>
          <w:color w:val="000000" w:themeColor="text1"/>
          <w:kern w:val="0"/>
          <w:szCs w:val="21"/>
        </w:rPr>
        <w:t>建设、</w:t>
      </w:r>
      <w:r>
        <w:rPr>
          <w:rFonts w:asciiTheme="minorEastAsia" w:hAnsiTheme="minorEastAsia" w:cs="Tahoma"/>
          <w:iCs/>
          <w:color w:val="000000" w:themeColor="text1"/>
          <w:kern w:val="0"/>
          <w:szCs w:val="21"/>
        </w:rPr>
        <w:t>维护和故障处理</w:t>
      </w:r>
      <w:r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A87E4A" w:rsidRDefault="00A87E4A">
      <w:pPr>
        <w:rPr>
          <w:rFonts w:asciiTheme="minorEastAsia" w:hAnsiTheme="minorEastAsia"/>
          <w:color w:val="000000" w:themeColor="text1"/>
          <w:szCs w:val="21"/>
        </w:rPr>
      </w:pP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任职要求：</w:t>
      </w:r>
    </w:p>
    <w:p w:rsidR="00A87E4A" w:rsidRDefault="00DB5477" w:rsidP="00DB5477">
      <w:pPr>
        <w:tabs>
          <w:tab w:val="left" w:pos="420"/>
        </w:tabs>
        <w:spacing w:line="276" w:lineRule="auto"/>
      </w:pPr>
      <w:r>
        <w:rPr>
          <w:rFonts w:hint="eastAsia"/>
        </w:rPr>
        <w:t>男性，</w:t>
      </w:r>
      <w:r w:rsidR="004000AB">
        <w:rPr>
          <w:rFonts w:hint="eastAsia"/>
        </w:rPr>
        <w:t>大专以上</w:t>
      </w:r>
      <w:r w:rsidR="004000AB">
        <w:rPr>
          <w:rFonts w:asciiTheme="minorEastAsia" w:hAnsiTheme="minorEastAsia" w:hint="eastAsia"/>
          <w:color w:val="000000" w:themeColor="text1"/>
          <w:szCs w:val="21"/>
        </w:rPr>
        <w:t>计算机相关</w:t>
      </w:r>
      <w:r w:rsidR="004000AB">
        <w:rPr>
          <w:rFonts w:hint="eastAsia"/>
        </w:rPr>
        <w:t>专业，</w:t>
      </w:r>
      <w:r w:rsidR="004000AB">
        <w:rPr>
          <w:rFonts w:asciiTheme="minorEastAsia" w:hAnsiTheme="minorEastAsia" w:hint="eastAsia"/>
          <w:color w:val="000000" w:themeColor="text1"/>
          <w:szCs w:val="21"/>
        </w:rPr>
        <w:t>1年以上IT支持经验或1年以上IT系统集成经验，有较强的服务器配置及安全部署经验，熟悉SQLSERVER、Oracle</w:t>
      </w:r>
      <w:r>
        <w:rPr>
          <w:rFonts w:asciiTheme="minorEastAsia" w:hAnsiTheme="minorEastAsia" w:hint="eastAsia"/>
          <w:color w:val="000000" w:themeColor="text1"/>
          <w:szCs w:val="21"/>
        </w:rPr>
        <w:t>等主流数据库配置与管理，有存储、网络交换机、防火墙配置经验优先</w:t>
      </w:r>
      <w:r w:rsidR="004000AB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A87E4A" w:rsidRDefault="000B43C7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产品开发</w:t>
      </w:r>
      <w:r w:rsidR="004000AB">
        <w:rPr>
          <w:rFonts w:hint="eastAsia"/>
          <w:color w:val="000000"/>
          <w:szCs w:val="21"/>
          <w:highlight w:val="red"/>
        </w:rPr>
        <w:t>科学家（北京、杭州）</w:t>
      </w: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岗位职责：</w:t>
      </w:r>
    </w:p>
    <w:p w:rsidR="00A87E4A" w:rsidRDefault="004000AB" w:rsidP="00EA6674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产品开发中对生产部门的技术输出，对临床部门进行临床实验时的必要支持，对注册过程相关资料的撰写准备以</w:t>
      </w:r>
      <w:r w:rsidR="00EA6674">
        <w:rPr>
          <w:rFonts w:ascii="宋体" w:hAnsi="宋体" w:hint="eastAsia"/>
          <w:szCs w:val="21"/>
        </w:rPr>
        <w:t>及对发补问题的回答。产品上市前后对市场，客服部门的相关技术支持。</w:t>
      </w: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任职要求：</w:t>
      </w:r>
    </w:p>
    <w:p w:rsidR="00A87E4A" w:rsidRDefault="004000AB">
      <w:pPr>
        <w:numPr>
          <w:ilvl w:val="0"/>
          <w:numId w:val="5"/>
        </w:numPr>
        <w:tabs>
          <w:tab w:val="left" w:pos="420"/>
        </w:tabs>
        <w:spacing w:line="276" w:lineRule="auto"/>
      </w:pPr>
      <w:r>
        <w:rPr>
          <w:rFonts w:hint="eastAsia"/>
        </w:rPr>
        <w:t>学历：博士</w:t>
      </w:r>
      <w:r>
        <w:rPr>
          <w:rFonts w:hint="eastAsia"/>
        </w:rPr>
        <w:t>+1-2</w:t>
      </w:r>
      <w:r>
        <w:rPr>
          <w:rFonts w:hint="eastAsia"/>
        </w:rPr>
        <w:t>年工作经验；</w:t>
      </w:r>
      <w:r>
        <w:rPr>
          <w:rFonts w:hint="eastAsia"/>
        </w:rPr>
        <w:t xml:space="preserve"> </w:t>
      </w:r>
      <w:r>
        <w:rPr>
          <w:rFonts w:hint="eastAsia"/>
        </w:rPr>
        <w:t>硕士</w:t>
      </w:r>
      <w:r>
        <w:rPr>
          <w:rFonts w:hint="eastAsia"/>
        </w:rPr>
        <w:t>+3-5</w:t>
      </w:r>
      <w:r>
        <w:rPr>
          <w:rFonts w:hint="eastAsia"/>
        </w:rPr>
        <w:t>年工作经验；本科</w:t>
      </w:r>
      <w:r>
        <w:rPr>
          <w:rFonts w:hint="eastAsia"/>
        </w:rPr>
        <w:t>+5-7</w:t>
      </w:r>
      <w:r>
        <w:rPr>
          <w:rFonts w:hint="eastAsia"/>
        </w:rPr>
        <w:t>年工作经验</w:t>
      </w:r>
    </w:p>
    <w:p w:rsidR="00A87E4A" w:rsidRDefault="004000AB">
      <w:pPr>
        <w:numPr>
          <w:ilvl w:val="0"/>
          <w:numId w:val="5"/>
        </w:numPr>
        <w:tabs>
          <w:tab w:val="left" w:pos="420"/>
        </w:tabs>
        <w:spacing w:line="276" w:lineRule="auto"/>
      </w:pPr>
      <w:r>
        <w:rPr>
          <w:rFonts w:hint="eastAsia"/>
        </w:rPr>
        <w:t>专业：生物，化学，分子生物学，分子遗传学，医学检验，癌症生物学，生物工程，医学等</w:t>
      </w:r>
    </w:p>
    <w:p w:rsidR="00A87E4A" w:rsidRDefault="004000AB">
      <w:pPr>
        <w:numPr>
          <w:ilvl w:val="0"/>
          <w:numId w:val="5"/>
        </w:numPr>
        <w:tabs>
          <w:tab w:val="left" w:pos="420"/>
        </w:tabs>
        <w:spacing w:line="276" w:lineRule="auto"/>
      </w:pPr>
      <w:r>
        <w:rPr>
          <w:rFonts w:hint="eastAsia"/>
        </w:rPr>
        <w:t>经验：分子检测</w:t>
      </w:r>
      <w:r>
        <w:rPr>
          <w:rFonts w:hint="eastAsia"/>
        </w:rPr>
        <w:t>IVD</w:t>
      </w:r>
      <w:r>
        <w:rPr>
          <w:rFonts w:hint="eastAsia"/>
        </w:rPr>
        <w:t>产品研发，临床，注册申报经验</w:t>
      </w:r>
    </w:p>
    <w:p w:rsidR="00A87E4A" w:rsidRDefault="004000AB">
      <w:pPr>
        <w:numPr>
          <w:ilvl w:val="0"/>
          <w:numId w:val="5"/>
        </w:numPr>
        <w:tabs>
          <w:tab w:val="left" w:pos="420"/>
        </w:tabs>
        <w:spacing w:line="276" w:lineRule="auto"/>
      </w:pPr>
      <w:r>
        <w:rPr>
          <w:rFonts w:hint="eastAsia"/>
        </w:rPr>
        <w:t>核心能力及业务技术要求：熟悉</w:t>
      </w:r>
      <w:r>
        <w:rPr>
          <w:rFonts w:hint="eastAsia"/>
        </w:rPr>
        <w:t>PCR</w:t>
      </w:r>
      <w:r>
        <w:rPr>
          <w:rFonts w:hint="eastAsia"/>
        </w:rPr>
        <w:t>或二代测序技术，荧光定量</w:t>
      </w:r>
      <w:r>
        <w:rPr>
          <w:rFonts w:hint="eastAsia"/>
        </w:rPr>
        <w:t>PCR</w:t>
      </w:r>
      <w:r>
        <w:rPr>
          <w:rFonts w:hint="eastAsia"/>
        </w:rPr>
        <w:t>引物探针设计，组分和反应体系优化，熟悉生物样品核酸提取和纯化，样品中蛋白成分的稳定性</w:t>
      </w:r>
    </w:p>
    <w:p w:rsidR="00A87E4A" w:rsidRDefault="004000AB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质量工程师</w:t>
      </w:r>
      <w:r>
        <w:rPr>
          <w:rFonts w:hint="eastAsia"/>
          <w:color w:val="000000"/>
          <w:szCs w:val="21"/>
          <w:highlight w:val="red"/>
        </w:rPr>
        <w:t>QA</w:t>
      </w:r>
      <w:r>
        <w:rPr>
          <w:rFonts w:hint="eastAsia"/>
          <w:color w:val="000000"/>
          <w:szCs w:val="21"/>
          <w:highlight w:val="red"/>
        </w:rPr>
        <w:t>（杭州、北京）</w:t>
      </w: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岗位职责：</w:t>
      </w:r>
    </w:p>
    <w:p w:rsidR="00A87E4A" w:rsidRDefault="004000AB" w:rsidP="003C3523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/>
          <w:color w:val="000000" w:themeColor="text1"/>
          <w:szCs w:val="21"/>
        </w:rPr>
        <w:t>协助整理完善质量体系文件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 w:rsidR="003C3523">
        <w:rPr>
          <w:rFonts w:asciiTheme="minorEastAsia" w:hAnsiTheme="minorEastAsia"/>
          <w:color w:val="000000" w:themeColor="text1"/>
          <w:szCs w:val="21"/>
        </w:rPr>
        <w:t>起草相关注册资料质量体系文件、质量记录的编制</w:t>
      </w:r>
      <w:r w:rsidR="003C3523">
        <w:rPr>
          <w:rFonts w:asciiTheme="minorEastAsia" w:hAnsiTheme="minorEastAsia" w:hint="eastAsia"/>
          <w:color w:val="000000" w:themeColor="text1"/>
          <w:szCs w:val="21"/>
        </w:rPr>
        <w:t>，</w:t>
      </w:r>
      <w:r>
        <w:rPr>
          <w:rFonts w:asciiTheme="minorEastAsia" w:hAnsiTheme="minorEastAsia" w:hint="eastAsia"/>
          <w:color w:val="000000" w:themeColor="text1"/>
          <w:szCs w:val="21"/>
        </w:rPr>
        <w:t>按</w:t>
      </w:r>
      <w:r>
        <w:rPr>
          <w:rFonts w:asciiTheme="minorEastAsia" w:hAnsiTheme="minorEastAsia"/>
          <w:color w:val="000000" w:themeColor="text1"/>
          <w:szCs w:val="21"/>
        </w:rPr>
        <w:t>照相关进货检验规程对来料进行进货检验和放行</w:t>
      </w:r>
      <w:r>
        <w:rPr>
          <w:rFonts w:asciiTheme="minorEastAsia" w:hAnsiTheme="minorEastAsia" w:hint="eastAsia"/>
          <w:color w:val="000000" w:themeColor="text1"/>
          <w:szCs w:val="21"/>
        </w:rPr>
        <w:t>，</w:t>
      </w:r>
      <w:r>
        <w:rPr>
          <w:rFonts w:asciiTheme="minorEastAsia" w:hAnsiTheme="minorEastAsia"/>
          <w:color w:val="000000" w:themeColor="text1"/>
          <w:szCs w:val="21"/>
        </w:rPr>
        <w:t>并填写质量检验记录。</w:t>
      </w:r>
      <w:r>
        <w:rPr>
          <w:rFonts w:asciiTheme="minorEastAsia" w:hAnsiTheme="minorEastAsia"/>
          <w:color w:val="000000" w:themeColor="text1"/>
          <w:szCs w:val="21"/>
        </w:rPr>
        <w:br/>
      </w: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任职要求：</w:t>
      </w:r>
    </w:p>
    <w:p w:rsidR="00A87E4A" w:rsidRDefault="004000AB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本科</w:t>
      </w:r>
      <w:r>
        <w:rPr>
          <w:rFonts w:asciiTheme="minorEastAsia" w:hAnsiTheme="minorEastAsia"/>
          <w:color w:val="000000" w:themeColor="text1"/>
          <w:szCs w:val="21"/>
        </w:rPr>
        <w:t>以上学历，生物医学工程，生物</w:t>
      </w:r>
      <w:r>
        <w:rPr>
          <w:rFonts w:asciiTheme="minorEastAsia" w:hAnsiTheme="minorEastAsia" w:hint="eastAsia"/>
          <w:color w:val="000000" w:themeColor="text1"/>
          <w:szCs w:val="21"/>
        </w:rPr>
        <w:t>、</w:t>
      </w:r>
      <w:r>
        <w:rPr>
          <w:rFonts w:asciiTheme="minorEastAsia" w:hAnsiTheme="minorEastAsia"/>
          <w:color w:val="000000" w:themeColor="text1"/>
          <w:szCs w:val="21"/>
        </w:rPr>
        <w:t>化学等相关专业，英语四级以上</w:t>
      </w:r>
      <w:r w:rsidR="000B43C7">
        <w:rPr>
          <w:rFonts w:asciiTheme="minorEastAsia" w:hAnsiTheme="minorEastAsia" w:hint="eastAsia"/>
          <w:color w:val="000000" w:themeColor="text1"/>
          <w:szCs w:val="21"/>
        </w:rPr>
        <w:t>，</w:t>
      </w:r>
      <w:r>
        <w:rPr>
          <w:rFonts w:asciiTheme="minorEastAsia" w:hAnsiTheme="minorEastAsia"/>
          <w:color w:val="000000" w:themeColor="text1"/>
          <w:szCs w:val="21"/>
        </w:rPr>
        <w:t>熟悉ISO13485法律法规或熟悉医疗器械注册法规者优先</w:t>
      </w:r>
      <w:r w:rsidR="003C3523">
        <w:rPr>
          <w:rFonts w:asciiTheme="minorEastAsia" w:hAnsiTheme="minorEastAsia" w:hint="eastAsia"/>
          <w:color w:val="000000" w:themeColor="text1"/>
          <w:szCs w:val="21"/>
        </w:rPr>
        <w:t>，</w:t>
      </w:r>
      <w:r>
        <w:rPr>
          <w:rFonts w:asciiTheme="minorEastAsia" w:hAnsiTheme="minorEastAsia"/>
          <w:color w:val="000000" w:themeColor="text1"/>
          <w:szCs w:val="21"/>
        </w:rPr>
        <w:t>一年以上相关工作经验</w:t>
      </w:r>
      <w:r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A87E4A" w:rsidRDefault="00A87E4A">
      <w:pPr>
        <w:spacing w:line="276" w:lineRule="auto"/>
      </w:pPr>
    </w:p>
    <w:p w:rsidR="00A87E4A" w:rsidRDefault="004000AB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研发总监（北京）</w:t>
      </w: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岗位职责：</w:t>
      </w:r>
    </w:p>
    <w:p w:rsidR="00A87E4A" w:rsidRDefault="004000AB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</w:rPr>
        <w:t>负责体外诊断产品和项目的技术开发工作</w:t>
      </w:r>
    </w:p>
    <w:p w:rsidR="00A87E4A" w:rsidRDefault="004000AB">
      <w:pPr>
        <w:tabs>
          <w:tab w:val="left" w:pos="420"/>
        </w:tabs>
        <w:spacing w:line="276" w:lineRule="auto"/>
      </w:pPr>
      <w:r>
        <w:rPr>
          <w:rFonts w:hint="eastAsia"/>
        </w:rPr>
        <w:t>任职要求：</w:t>
      </w:r>
    </w:p>
    <w:p w:rsidR="00A87E4A" w:rsidRDefault="004000AB">
      <w:pPr>
        <w:tabs>
          <w:tab w:val="left" w:pos="420"/>
        </w:tabs>
        <w:spacing w:line="276" w:lineRule="auto"/>
      </w:pPr>
      <w:r>
        <w:rPr>
          <w:rFonts w:hint="eastAsia"/>
        </w:rPr>
        <w:t>博士以上生物相关专业，</w:t>
      </w:r>
      <w:r>
        <w:rPr>
          <w:rFonts w:hint="eastAsia"/>
        </w:rPr>
        <w:t>5</w:t>
      </w:r>
      <w:r>
        <w:rPr>
          <w:rFonts w:hint="eastAsia"/>
        </w:rPr>
        <w:t>年以上的临床分子检测产品开发成功经验。</w:t>
      </w:r>
    </w:p>
    <w:p w:rsidR="0018406D" w:rsidRDefault="004000AB" w:rsidP="0018406D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  <w:color w:val="000000"/>
          <w:szCs w:val="21"/>
          <w:highlight w:val="red"/>
        </w:rPr>
        <w:t>临床医学总监</w:t>
      </w:r>
      <w:r w:rsidR="0018406D">
        <w:rPr>
          <w:rFonts w:hint="eastAsia"/>
          <w:color w:val="000000"/>
          <w:szCs w:val="21"/>
          <w:highlight w:val="red"/>
        </w:rPr>
        <w:t>（北京）</w:t>
      </w:r>
    </w:p>
    <w:p w:rsidR="00A87E4A" w:rsidRDefault="00A87E4A">
      <w:pPr>
        <w:spacing w:line="276" w:lineRule="auto"/>
        <w:rPr>
          <w:color w:val="000000"/>
          <w:szCs w:val="21"/>
        </w:rPr>
      </w:pPr>
    </w:p>
    <w:p w:rsidR="00A87E4A" w:rsidRDefault="004000AB">
      <w:pPr>
        <w:spacing w:line="276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岗位职责：</w:t>
      </w:r>
    </w:p>
    <w:p w:rsidR="00A87E4A" w:rsidRDefault="004000AB">
      <w:pPr>
        <w:widowControl/>
        <w:jc w:val="left"/>
      </w:pPr>
      <w:r>
        <w:rPr>
          <w:rFonts w:hint="eastAsia"/>
        </w:rPr>
        <w:t>临床试验方案的设计，讨论和实施。</w:t>
      </w:r>
    </w:p>
    <w:p w:rsidR="00A87E4A" w:rsidRDefault="004000AB">
      <w:pPr>
        <w:tabs>
          <w:tab w:val="left" w:pos="420"/>
        </w:tabs>
        <w:spacing w:line="276" w:lineRule="auto"/>
      </w:pPr>
      <w:r>
        <w:rPr>
          <w:rFonts w:hint="eastAsia"/>
        </w:rPr>
        <w:t>任职要求：</w:t>
      </w:r>
    </w:p>
    <w:p w:rsidR="00A87E4A" w:rsidRDefault="004000AB">
      <w:pPr>
        <w:widowControl/>
        <w:jc w:val="left"/>
      </w:pPr>
      <w:r>
        <w:rPr>
          <w:rFonts w:hint="eastAsia"/>
        </w:rPr>
        <w:t>医学硕士</w:t>
      </w:r>
      <w:r>
        <w:rPr>
          <w:rFonts w:hint="eastAsia"/>
        </w:rPr>
        <w:t>/</w:t>
      </w:r>
      <w:r>
        <w:rPr>
          <w:rFonts w:hint="eastAsia"/>
        </w:rPr>
        <w:t>博士学历或相关基础学科学历并具直接有关第三类</w:t>
      </w:r>
      <w:r>
        <w:rPr>
          <w:rFonts w:hint="eastAsia"/>
        </w:rPr>
        <w:t>IVD</w:t>
      </w:r>
      <w:r>
        <w:rPr>
          <w:rFonts w:hint="eastAsia"/>
        </w:rPr>
        <w:t>产品开发和临床试验经验。</w:t>
      </w:r>
    </w:p>
    <w:p w:rsidR="00A87E4A" w:rsidRDefault="00A87E4A">
      <w:pPr>
        <w:widowControl/>
        <w:jc w:val="left"/>
      </w:pPr>
    </w:p>
    <w:p w:rsidR="0018406D" w:rsidRDefault="004000AB" w:rsidP="0018406D">
      <w:pPr>
        <w:spacing w:line="276" w:lineRule="auto"/>
        <w:rPr>
          <w:color w:val="000000"/>
          <w:szCs w:val="21"/>
          <w:highlight w:val="red"/>
        </w:rPr>
      </w:pPr>
      <w:r>
        <w:rPr>
          <w:rFonts w:hint="eastAsia"/>
          <w:highlight w:val="red"/>
        </w:rPr>
        <w:t>招聘经理</w:t>
      </w:r>
      <w:r w:rsidR="0018406D">
        <w:rPr>
          <w:rFonts w:hint="eastAsia"/>
          <w:color w:val="000000"/>
          <w:szCs w:val="21"/>
          <w:highlight w:val="red"/>
        </w:rPr>
        <w:t>（北京）</w:t>
      </w:r>
    </w:p>
    <w:p w:rsidR="00A87E4A" w:rsidRDefault="00A87E4A">
      <w:pPr>
        <w:widowControl/>
        <w:jc w:val="left"/>
      </w:pPr>
    </w:p>
    <w:p w:rsidR="00A87E4A" w:rsidRDefault="004000AB">
      <w:pPr>
        <w:widowControl/>
        <w:jc w:val="left"/>
      </w:pPr>
      <w:r>
        <w:rPr>
          <w:rFonts w:hint="eastAsia"/>
        </w:rPr>
        <w:t>岗位职责：</w:t>
      </w:r>
    </w:p>
    <w:p w:rsidR="00A87E4A" w:rsidRDefault="004000AB">
      <w:pPr>
        <w:widowControl/>
        <w:jc w:val="left"/>
      </w:pPr>
      <w:r>
        <w:rPr>
          <w:rFonts w:hint="eastAsia"/>
        </w:rPr>
        <w:t>根据公司业务布局战略岗位编制需求开展招聘工作</w:t>
      </w:r>
    </w:p>
    <w:p w:rsidR="00A87E4A" w:rsidRDefault="004000AB">
      <w:pPr>
        <w:widowControl/>
        <w:jc w:val="left"/>
      </w:pPr>
      <w:r>
        <w:rPr>
          <w:rFonts w:hint="eastAsia"/>
        </w:rPr>
        <w:t>任职</w:t>
      </w:r>
      <w:r>
        <w:rPr>
          <w:rFonts w:hint="eastAsia"/>
        </w:rPr>
        <w:t xml:space="preserve"> </w:t>
      </w:r>
      <w:r>
        <w:rPr>
          <w:rFonts w:hint="eastAsia"/>
        </w:rPr>
        <w:t>要求：</w:t>
      </w:r>
    </w:p>
    <w:p w:rsidR="00A87E4A" w:rsidRDefault="004000AB">
      <w:pPr>
        <w:widowControl/>
        <w:jc w:val="left"/>
      </w:pPr>
      <w:r>
        <w:rPr>
          <w:rFonts w:hint="eastAsia"/>
        </w:rPr>
        <w:t>本科及以上人力资源或心理学相关专业，</w:t>
      </w:r>
      <w:r>
        <w:rPr>
          <w:rFonts w:hint="eastAsia"/>
        </w:rPr>
        <w:t>3</w:t>
      </w:r>
      <w:r>
        <w:rPr>
          <w:rFonts w:hint="eastAsia"/>
        </w:rPr>
        <w:t>年以上人力资源招聘模块工作。</w:t>
      </w:r>
    </w:p>
    <w:p w:rsidR="00A87E4A" w:rsidRDefault="00A87E4A">
      <w:pPr>
        <w:spacing w:line="276" w:lineRule="auto"/>
        <w:rPr>
          <w:color w:val="000000"/>
          <w:szCs w:val="21"/>
        </w:rPr>
      </w:pPr>
    </w:p>
    <w:p w:rsidR="00A87E4A" w:rsidRDefault="00A87E4A">
      <w:pPr>
        <w:spacing w:line="276" w:lineRule="auto"/>
        <w:rPr>
          <w:color w:val="000000"/>
          <w:szCs w:val="21"/>
          <w:highlight w:val="red"/>
        </w:rPr>
      </w:pPr>
    </w:p>
    <w:p w:rsidR="00482B64" w:rsidRPr="00376763" w:rsidRDefault="00482B64" w:rsidP="00482B64">
      <w:pPr>
        <w:rPr>
          <w:rFonts w:ascii="新宋体" w:eastAsia="新宋体" w:hAnsi="新宋体" w:cs="Helvetica"/>
          <w:color w:val="000000"/>
          <w:kern w:val="0"/>
          <w:szCs w:val="21"/>
        </w:rPr>
      </w:pPr>
      <w:r w:rsidRPr="00376763">
        <w:rPr>
          <w:rFonts w:ascii="新宋体" w:eastAsia="新宋体" w:hAnsi="新宋体" w:cs="Helvetica" w:hint="eastAsia"/>
          <w:color w:val="000000"/>
          <w:kern w:val="0"/>
          <w:szCs w:val="21"/>
        </w:rPr>
        <w:t>公司网址：</w:t>
      </w:r>
      <w:hyperlink r:id="rId8" w:history="1">
        <w:r w:rsidRPr="007B59CB">
          <w:rPr>
            <w:rStyle w:val="a5"/>
            <w:rFonts w:ascii="新宋体" w:eastAsia="新宋体" w:hAnsi="新宋体" w:cs="Helvetica" w:hint="eastAsia"/>
            <w:kern w:val="0"/>
            <w:szCs w:val="21"/>
          </w:rPr>
          <w:t>www.newhorizonbio.com</w:t>
        </w:r>
      </w:hyperlink>
      <w:r w:rsidRPr="00376763">
        <w:rPr>
          <w:rFonts w:ascii="新宋体" w:eastAsia="新宋体" w:hAnsi="新宋体" w:cs="Helvetica" w:hint="eastAsia"/>
          <w:color w:val="000000"/>
          <w:kern w:val="0"/>
          <w:szCs w:val="21"/>
        </w:rPr>
        <w:t xml:space="preserve"> </w:t>
      </w:r>
      <w:r>
        <w:rPr>
          <w:rFonts w:ascii="新宋体" w:eastAsia="新宋体" w:hAnsi="新宋体" w:cs="Helvetica" w:hint="eastAsia"/>
          <w:color w:val="000000"/>
          <w:kern w:val="0"/>
          <w:szCs w:val="21"/>
        </w:rPr>
        <w:t xml:space="preserve">             </w:t>
      </w:r>
      <w:r w:rsidRPr="00376763">
        <w:rPr>
          <w:rFonts w:ascii="新宋体" w:eastAsia="新宋体" w:hAnsi="新宋体" w:cs="Helvetica" w:hint="eastAsia"/>
          <w:color w:val="000000"/>
          <w:kern w:val="0"/>
          <w:szCs w:val="21"/>
        </w:rPr>
        <w:t>400热线：400-826-2300</w:t>
      </w:r>
    </w:p>
    <w:p w:rsidR="00482B64" w:rsidRDefault="00482B64" w:rsidP="00482B64">
      <w:pPr>
        <w:rPr>
          <w:rFonts w:ascii="新宋体" w:eastAsia="新宋体" w:hAnsi="新宋体" w:cs="Helvetica"/>
          <w:color w:val="000000"/>
          <w:kern w:val="0"/>
          <w:szCs w:val="21"/>
        </w:rPr>
      </w:pPr>
      <w:r w:rsidRPr="00376763">
        <w:rPr>
          <w:rFonts w:ascii="新宋体" w:eastAsia="新宋体" w:hAnsi="新宋体" w:cs="Helvetica" w:hint="eastAsia"/>
          <w:color w:val="000000"/>
          <w:kern w:val="0"/>
          <w:szCs w:val="21"/>
        </w:rPr>
        <w:t>公司地址：</w:t>
      </w:r>
      <w:r w:rsidRPr="00482B64">
        <w:rPr>
          <w:rFonts w:ascii="新宋体" w:eastAsia="新宋体" w:hAnsi="新宋体" w:cs="Helvetica" w:hint="eastAsia"/>
          <w:color w:val="000000"/>
          <w:kern w:val="0"/>
          <w:szCs w:val="21"/>
        </w:rPr>
        <w:t>北京市昌平区回龙观镇中关村生命科学园生命园路8号院一区  15号楼4层</w:t>
      </w:r>
    </w:p>
    <w:p w:rsidR="00482B64" w:rsidRDefault="00482B64" w:rsidP="00482B64">
      <w:pPr>
        <w:rPr>
          <w:rFonts w:ascii="新宋体" w:eastAsia="新宋体" w:hAnsi="新宋体" w:cs="Helvetica"/>
          <w:color w:val="000000"/>
          <w:kern w:val="0"/>
          <w:szCs w:val="21"/>
        </w:rPr>
      </w:pPr>
      <w:r>
        <w:rPr>
          <w:rFonts w:ascii="新宋体" w:eastAsia="新宋体" w:hAnsi="新宋体" w:cs="Helvetica" w:hint="eastAsia"/>
          <w:color w:val="000000"/>
          <w:kern w:val="0"/>
          <w:szCs w:val="21"/>
        </w:rPr>
        <w:t xml:space="preserve">联系人：龚经理 13819103909  </w:t>
      </w:r>
      <w:r w:rsidR="00C469C3">
        <w:rPr>
          <w:rFonts w:ascii="新宋体" w:eastAsia="新宋体" w:hAnsi="新宋体" w:cs="Helvetica" w:hint="eastAsia"/>
          <w:color w:val="000000"/>
          <w:kern w:val="0"/>
          <w:szCs w:val="21"/>
        </w:rPr>
        <w:t xml:space="preserve">   </w:t>
      </w:r>
    </w:p>
    <w:p w:rsidR="00A87E4A" w:rsidRDefault="00A87E4A">
      <w:pPr>
        <w:spacing w:line="276" w:lineRule="auto"/>
        <w:rPr>
          <w:color w:val="000000"/>
          <w:szCs w:val="21"/>
          <w:highlight w:val="red"/>
        </w:rPr>
      </w:pPr>
    </w:p>
    <w:p w:rsidR="00A87E4A" w:rsidRDefault="00A87E4A">
      <w:pPr>
        <w:spacing w:line="276" w:lineRule="auto"/>
        <w:rPr>
          <w:color w:val="000000"/>
          <w:szCs w:val="21"/>
          <w:highlight w:val="red"/>
        </w:rPr>
      </w:pPr>
    </w:p>
    <w:p w:rsidR="00A87E4A" w:rsidRDefault="00A87E4A">
      <w:pPr>
        <w:spacing w:line="276" w:lineRule="auto"/>
      </w:pPr>
    </w:p>
    <w:p w:rsidR="00A87E4A" w:rsidRDefault="00A87E4A">
      <w:pPr>
        <w:spacing w:line="276" w:lineRule="auto"/>
      </w:pPr>
    </w:p>
    <w:p w:rsidR="00A87E4A" w:rsidRDefault="00A87E4A"/>
    <w:sectPr w:rsidR="00A87E4A" w:rsidSect="00A87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2C7" w:rsidRDefault="00B632C7" w:rsidP="00DB5477">
      <w:r>
        <w:separator/>
      </w:r>
    </w:p>
  </w:endnote>
  <w:endnote w:type="continuationSeparator" w:id="1">
    <w:p w:rsidR="00B632C7" w:rsidRDefault="00B632C7" w:rsidP="00DB5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2C7" w:rsidRDefault="00B632C7" w:rsidP="00DB5477">
      <w:r>
        <w:separator/>
      </w:r>
    </w:p>
  </w:footnote>
  <w:footnote w:type="continuationSeparator" w:id="1">
    <w:p w:rsidR="00B632C7" w:rsidRDefault="00B632C7" w:rsidP="00DB54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62D1"/>
    <w:multiLevelType w:val="multilevel"/>
    <w:tmpl w:val="0A2C62D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75B176"/>
    <w:multiLevelType w:val="singleLevel"/>
    <w:tmpl w:val="5875B17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875B371"/>
    <w:multiLevelType w:val="singleLevel"/>
    <w:tmpl w:val="5875B37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875B393"/>
    <w:multiLevelType w:val="singleLevel"/>
    <w:tmpl w:val="5875B39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7AC40095"/>
    <w:multiLevelType w:val="multilevel"/>
    <w:tmpl w:val="7AC4009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B4A"/>
    <w:rsid w:val="000217DC"/>
    <w:rsid w:val="00064DD8"/>
    <w:rsid w:val="000B43C7"/>
    <w:rsid w:val="00102853"/>
    <w:rsid w:val="00141B7C"/>
    <w:rsid w:val="00155105"/>
    <w:rsid w:val="0018406D"/>
    <w:rsid w:val="00200E9D"/>
    <w:rsid w:val="00291984"/>
    <w:rsid w:val="002E3103"/>
    <w:rsid w:val="00337A3C"/>
    <w:rsid w:val="00375970"/>
    <w:rsid w:val="003C3523"/>
    <w:rsid w:val="003D00A8"/>
    <w:rsid w:val="004000AB"/>
    <w:rsid w:val="0042637F"/>
    <w:rsid w:val="00472C45"/>
    <w:rsid w:val="00482B64"/>
    <w:rsid w:val="004A0554"/>
    <w:rsid w:val="004A2053"/>
    <w:rsid w:val="004B5BB4"/>
    <w:rsid w:val="004E5027"/>
    <w:rsid w:val="005163CD"/>
    <w:rsid w:val="00552292"/>
    <w:rsid w:val="00554B2F"/>
    <w:rsid w:val="005835C4"/>
    <w:rsid w:val="00586562"/>
    <w:rsid w:val="005E2C36"/>
    <w:rsid w:val="00616E09"/>
    <w:rsid w:val="00645B9E"/>
    <w:rsid w:val="00646A6C"/>
    <w:rsid w:val="006521CE"/>
    <w:rsid w:val="006764D0"/>
    <w:rsid w:val="00690A74"/>
    <w:rsid w:val="006A0B4A"/>
    <w:rsid w:val="006C141D"/>
    <w:rsid w:val="006E1F19"/>
    <w:rsid w:val="006E7356"/>
    <w:rsid w:val="007007E8"/>
    <w:rsid w:val="00732F75"/>
    <w:rsid w:val="007514C3"/>
    <w:rsid w:val="007A3091"/>
    <w:rsid w:val="007B45CA"/>
    <w:rsid w:val="007C4D68"/>
    <w:rsid w:val="00803AB0"/>
    <w:rsid w:val="008F22DA"/>
    <w:rsid w:val="008F40FB"/>
    <w:rsid w:val="00903AE9"/>
    <w:rsid w:val="00961FB9"/>
    <w:rsid w:val="00970337"/>
    <w:rsid w:val="009B5F70"/>
    <w:rsid w:val="009C0F6F"/>
    <w:rsid w:val="009C2B48"/>
    <w:rsid w:val="009C69E6"/>
    <w:rsid w:val="009F78E0"/>
    <w:rsid w:val="00A87E4A"/>
    <w:rsid w:val="00AC51EC"/>
    <w:rsid w:val="00B337DB"/>
    <w:rsid w:val="00B40EF7"/>
    <w:rsid w:val="00B5250F"/>
    <w:rsid w:val="00B632C7"/>
    <w:rsid w:val="00B848BA"/>
    <w:rsid w:val="00C13508"/>
    <w:rsid w:val="00C469C3"/>
    <w:rsid w:val="00C717CD"/>
    <w:rsid w:val="00D44EF4"/>
    <w:rsid w:val="00DA16A5"/>
    <w:rsid w:val="00DB5477"/>
    <w:rsid w:val="00DF0899"/>
    <w:rsid w:val="00E96EA3"/>
    <w:rsid w:val="00EA6674"/>
    <w:rsid w:val="00FB37AF"/>
    <w:rsid w:val="00FF49E4"/>
    <w:rsid w:val="3A6E40C4"/>
    <w:rsid w:val="3C6B6108"/>
    <w:rsid w:val="71E8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87E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87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87E4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87E4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87E4A"/>
    <w:pPr>
      <w:ind w:firstLineChars="200" w:firstLine="420"/>
    </w:pPr>
    <w:rPr>
      <w:rFonts w:ascii="Calibri" w:eastAsia="宋体" w:hAnsi="Calibri" w:cs="Times New Roman"/>
    </w:rPr>
  </w:style>
  <w:style w:type="paragraph" w:customStyle="1" w:styleId="reader-word-layer">
    <w:name w:val="reader-word-layer"/>
    <w:basedOn w:val="a"/>
    <w:qFormat/>
    <w:rsid w:val="00A87E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rsid w:val="00482B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horizonbi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298</Words>
  <Characters>1704</Characters>
  <Application>Microsoft Office Word</Application>
  <DocSecurity>0</DocSecurity>
  <Lines>14</Lines>
  <Paragraphs>3</Paragraphs>
  <ScaleCrop>false</ScaleCrop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gongweina</dc:creator>
  <cp:lastModifiedBy>admin</cp:lastModifiedBy>
  <cp:revision>87</cp:revision>
  <dcterms:created xsi:type="dcterms:W3CDTF">2017-01-11T02:55:00Z</dcterms:created>
  <dcterms:modified xsi:type="dcterms:W3CDTF">2017-03-21T14:14:00Z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