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0091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“对分易”使用方法</w:t>
      </w:r>
    </w:p>
    <w:p w14:paraId="2FBB5AD8"/>
    <w:p w14:paraId="4CC69AD2">
      <w:pPr>
        <w:pStyle w:val="4"/>
      </w:pPr>
    </w:p>
    <w:p w14:paraId="5D6D1CC3">
      <w:pPr>
        <w:rPr>
          <w:sz w:val="28"/>
          <w:szCs w:val="28"/>
        </w:rPr>
      </w:pPr>
      <w:r>
        <w:t xml:space="preserve"> </w:t>
      </w:r>
      <w:r>
        <w:rPr>
          <w:rFonts w:hint="eastAsia"/>
        </w:rPr>
        <w:t xml:space="preserve">   </w:t>
      </w:r>
      <w:r>
        <w:rPr>
          <w:sz w:val="28"/>
          <w:szCs w:val="28"/>
        </w:rPr>
        <w:t>1.在选课系统中选定课程班级后，使用微信扫描相对应的选课班级的二维码，进入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对分易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课程班级。</w:t>
      </w:r>
    </w:p>
    <w:p w14:paraId="0DA26E60">
      <w:pPr>
        <w:rPr>
          <w:sz w:val="28"/>
          <w:szCs w:val="28"/>
        </w:rPr>
      </w:pPr>
    </w:p>
    <w:p w14:paraId="483D1D5F">
      <w:pPr>
        <w:ind w:firstLine="843" w:firstLineChars="3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自然辩证法概论3班               自然辩证法概论4班</w:t>
      </w:r>
    </w:p>
    <w:p w14:paraId="0F43EE6A">
      <w:pPr>
        <w:ind w:firstLine="1124" w:firstLineChars="400"/>
        <w:jc w:val="righ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158115</wp:posOffset>
            </wp:positionV>
            <wp:extent cx="1885950" cy="2167890"/>
            <wp:effectExtent l="0" t="0" r="3810" b="11430"/>
            <wp:wrapSquare wrapText="bothSides"/>
            <wp:docPr id="1" name="图片 1" descr="C:/Users/XuJ/Desktop/3班.jpg3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XuJ/Desktop/3班.jpg3班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404" b="-72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hAnsi="楷体" w:eastAsia="楷体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3410585</wp:posOffset>
            </wp:positionH>
            <wp:positionV relativeFrom="paragraph">
              <wp:posOffset>177165</wp:posOffset>
            </wp:positionV>
            <wp:extent cx="1900555" cy="2188210"/>
            <wp:effectExtent l="0" t="0" r="0" b="0"/>
            <wp:wrapSquare wrapText="bothSides"/>
            <wp:docPr id="4" name="图片 4" descr="C:/Users/XuJ/Desktop/4班.jpg4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XuJ/Desktop/4班.jpg4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608" b="-1651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FEA68D">
      <w:pPr>
        <w:ind w:firstLine="1124" w:firstLineChars="400"/>
        <w:jc w:val="left"/>
        <w:rPr>
          <w:rFonts w:ascii="楷体" w:hAnsi="楷体" w:eastAsia="楷体"/>
          <w:b/>
          <w:sz w:val="28"/>
          <w:szCs w:val="28"/>
        </w:rPr>
      </w:pPr>
    </w:p>
    <w:p w14:paraId="6C2CBD89">
      <w:pPr>
        <w:ind w:firstLine="1124" w:firstLineChars="400"/>
        <w:jc w:val="left"/>
        <w:rPr>
          <w:rFonts w:ascii="楷体" w:hAnsi="楷体" w:eastAsia="楷体"/>
          <w:b/>
          <w:sz w:val="28"/>
          <w:szCs w:val="28"/>
        </w:rPr>
      </w:pPr>
    </w:p>
    <w:p w14:paraId="6BA4C1CF">
      <w:pPr>
        <w:ind w:firstLine="1124" w:firstLineChars="400"/>
        <w:jc w:val="left"/>
        <w:rPr>
          <w:rFonts w:ascii="楷体" w:hAnsi="楷体" w:eastAsia="楷体"/>
          <w:b/>
          <w:sz w:val="28"/>
          <w:szCs w:val="28"/>
        </w:rPr>
      </w:pPr>
    </w:p>
    <w:p w14:paraId="7017377E">
      <w:pPr>
        <w:ind w:firstLine="1124" w:firstLineChars="400"/>
        <w:jc w:val="left"/>
        <w:rPr>
          <w:rFonts w:ascii="楷体" w:hAnsi="楷体" w:eastAsia="楷体"/>
          <w:b/>
          <w:sz w:val="28"/>
          <w:szCs w:val="28"/>
        </w:rPr>
      </w:pPr>
    </w:p>
    <w:p w14:paraId="63FA0B11">
      <w:pPr>
        <w:ind w:firstLine="1124" w:firstLineChars="400"/>
        <w:jc w:val="left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 w14:paraId="05C9A03E">
      <w:pPr>
        <w:pStyle w:val="4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2.进入以下界面后，修改个人信息。</w:t>
      </w:r>
    </w:p>
    <w:p w14:paraId="01FE88A5">
      <w:pPr>
        <w:ind w:firstLine="560" w:firstLineChars="20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要求</w:t>
      </w:r>
      <w:r>
        <w:rPr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</w:rPr>
        <w:t>填写真实姓名以及真实学号；核对自己加入的班级是否与选课班级一致。</w:t>
      </w:r>
    </w:p>
    <w:p w14:paraId="72E147F1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任课教师将通过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对分易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发布课程学习要求，并在相应上课期间进行课程考勤及随堂测验，如因个人原因未能及时加入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对分易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或加入班级不正确或个人信息不正确，导致课程考勤及测验无信息，课程平时成绩以</w:t>
      </w:r>
      <w:r>
        <w:rPr>
          <w:rFonts w:hint="eastAsia"/>
          <w:sz w:val="28"/>
          <w:szCs w:val="28"/>
        </w:rPr>
        <w:t>“0”</w:t>
      </w:r>
      <w:r>
        <w:rPr>
          <w:sz w:val="28"/>
          <w:szCs w:val="28"/>
        </w:rPr>
        <w:t>分记。</w:t>
      </w:r>
      <w:bookmarkStart w:id="0" w:name="_GoBack"/>
      <w:bookmarkEnd w:id="0"/>
    </w:p>
    <w:p w14:paraId="10F32E3E">
      <w:pPr>
        <w:jc w:val="center"/>
      </w:pPr>
      <w:r>
        <w:rPr>
          <w:rFonts w:hint="eastAsia"/>
        </w:rPr>
        <w:drawing>
          <wp:inline distT="0" distB="0" distL="0" distR="0">
            <wp:extent cx="3152775" cy="42100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D6879"/>
    <w:sectPr>
      <w:pgSz w:w="11906" w:h="16838"/>
      <w:pgMar w:top="1440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MTdlNTg3NmE4NDk0MzgwMTgzMzcyNGQxYzQ1NDkifQ=="/>
  </w:docVars>
  <w:rsids>
    <w:rsidRoot w:val="00A53D1A"/>
    <w:rsid w:val="002A77B5"/>
    <w:rsid w:val="00390C46"/>
    <w:rsid w:val="00A53D1A"/>
    <w:rsid w:val="00E20E30"/>
    <w:rsid w:val="14D509A3"/>
    <w:rsid w:val="1D511201"/>
    <w:rsid w:val="39A56F72"/>
    <w:rsid w:val="526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227</Characters>
  <Lines>2</Lines>
  <Paragraphs>1</Paragraphs>
  <TotalTime>4</TotalTime>
  <ScaleCrop>false</ScaleCrop>
  <LinksUpToDate>false</LinksUpToDate>
  <CharactersWithSpaces>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2024-01-11T09:43:00Z</dcterms:created>
  <dc:creator>dong jie</dc:creator>
  <cp:lastModifiedBy>墨香</cp:lastModifiedBy>
  <dcterms:modified xsi:type="dcterms:W3CDTF">2025-02-13T00:56:42Z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5B04EFF757E546F59A6CE18E61EE6CF5_13</vt:lpwstr>
  </property>
  <property fmtid="{D5CDD505-2E9C-101B-9397-08002B2CF9AE}" pid="4" name="KSOTemplateDocerSaveRecord">
    <vt:lpwstr>eyJoZGlkIjoiYWUxMTdlNTg3NmE4NDk0MzgwMTgzMzcyNGQxYzQ1NDkiLCJ1c2VySWQiOiIyNTEyMjEyNjUifQ==</vt:lpwstr>
  </property>
</Properties>
</file>