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A6A2" w14:textId="77777777" w:rsidR="00E97442" w:rsidRDefault="00E97442" w:rsidP="00E97442">
      <w:pPr>
        <w:spacing w:line="300" w:lineRule="auto"/>
        <w:jc w:val="center"/>
        <w:rPr>
          <w:rFonts w:ascii="黑体" w:eastAsia="黑体"/>
          <w:b/>
          <w:sz w:val="32"/>
        </w:rPr>
      </w:pPr>
      <w:r>
        <w:rPr>
          <w:rFonts w:ascii="黑体" w:eastAsia="黑体" w:hint="eastAsia"/>
          <w:b/>
          <w:sz w:val="32"/>
        </w:rPr>
        <w:t>中国农业科学院研究生院</w:t>
      </w:r>
    </w:p>
    <w:p w14:paraId="53E76972" w14:textId="5222BC72" w:rsidR="00E97442" w:rsidRDefault="00E97442" w:rsidP="00E97442">
      <w:pPr>
        <w:spacing w:line="440" w:lineRule="exact"/>
        <w:jc w:val="center"/>
        <w:rPr>
          <w:b/>
          <w:bCs/>
        </w:rPr>
      </w:pPr>
      <w:r>
        <w:rPr>
          <w:rFonts w:ascii="黑体" w:eastAsia="黑体"/>
          <w:b/>
          <w:sz w:val="32"/>
        </w:rPr>
        <w:t>20</w:t>
      </w:r>
      <w:r>
        <w:rPr>
          <w:rFonts w:ascii="黑体" w:eastAsia="黑体" w:hint="eastAsia"/>
          <w:b/>
          <w:sz w:val="32"/>
        </w:rPr>
        <w:t>2</w:t>
      </w:r>
      <w:r>
        <w:rPr>
          <w:rFonts w:ascii="黑体" w:eastAsia="黑体"/>
          <w:b/>
          <w:sz w:val="32"/>
        </w:rPr>
        <w:t>3</w:t>
      </w:r>
      <w:r>
        <w:rPr>
          <w:rFonts w:ascii="黑体" w:eastAsia="黑体" w:hint="eastAsia"/>
          <w:b/>
          <w:sz w:val="32"/>
        </w:rPr>
        <w:t>-202</w:t>
      </w:r>
      <w:r>
        <w:rPr>
          <w:rFonts w:ascii="黑体" w:eastAsia="黑体"/>
          <w:b/>
          <w:sz w:val="32"/>
        </w:rPr>
        <w:t>4</w:t>
      </w:r>
      <w:r>
        <w:rPr>
          <w:rFonts w:ascii="黑体" w:eastAsia="黑体" w:hint="eastAsia"/>
          <w:b/>
          <w:sz w:val="32"/>
        </w:rPr>
        <w:t>学年秋季学期 研究生课程考试</w:t>
      </w:r>
    </w:p>
    <w:p w14:paraId="6FC51706" w14:textId="77777777" w:rsidR="00E97442" w:rsidRDefault="00E97442" w:rsidP="00E97442">
      <w:pPr>
        <w:jc w:val="center"/>
        <w:rPr>
          <w:rFonts w:ascii="方正小标宋简体" w:eastAsia="方正小标宋简体"/>
          <w:b/>
          <w:bCs/>
          <w:sz w:val="48"/>
          <w:szCs w:val="52"/>
        </w:rPr>
      </w:pPr>
    </w:p>
    <w:p w14:paraId="77112E7F" w14:textId="77777777" w:rsidR="00E97442" w:rsidRDefault="00E97442" w:rsidP="00E97442">
      <w:pPr>
        <w:jc w:val="center"/>
        <w:rPr>
          <w:rFonts w:ascii="方正小标宋简体" w:eastAsia="方正小标宋简体"/>
          <w:b/>
          <w:bCs/>
          <w:sz w:val="44"/>
          <w:szCs w:val="44"/>
        </w:rPr>
      </w:pPr>
      <w:r>
        <w:rPr>
          <w:rFonts w:ascii="方正小标宋简体" w:eastAsia="方正小标宋简体" w:hint="eastAsia"/>
          <w:b/>
          <w:bCs/>
          <w:sz w:val="44"/>
          <w:szCs w:val="44"/>
        </w:rPr>
        <w:t>乡村振兴理论与实践</w:t>
      </w:r>
    </w:p>
    <w:p w14:paraId="6931BEF0" w14:textId="77777777" w:rsidR="00E97442" w:rsidRDefault="00E97442" w:rsidP="00E97442">
      <w:pPr>
        <w:jc w:val="center"/>
        <w:rPr>
          <w:rFonts w:ascii="方正小标宋简体" w:eastAsia="方正小标宋简体"/>
          <w:b/>
          <w:bCs/>
          <w:sz w:val="44"/>
          <w:szCs w:val="44"/>
        </w:rPr>
      </w:pPr>
      <w:r>
        <w:rPr>
          <w:rFonts w:ascii="方正小标宋简体" w:eastAsia="方正小标宋简体" w:hint="eastAsia"/>
          <w:b/>
          <w:bCs/>
          <w:sz w:val="44"/>
          <w:szCs w:val="44"/>
        </w:rPr>
        <w:t>大开卷考试试题与课程论文要求</w:t>
      </w:r>
    </w:p>
    <w:p w14:paraId="5A0D99A5" w14:textId="77777777" w:rsidR="001A4ECE" w:rsidRDefault="001A4ECE" w:rsidP="001A4ECE"/>
    <w:p w14:paraId="56CC3957" w14:textId="77777777" w:rsidR="001A4ECE" w:rsidRPr="0004343E" w:rsidRDefault="001A4ECE" w:rsidP="001A4ECE">
      <w:pPr>
        <w:rPr>
          <w:rFonts w:ascii="黑体" w:eastAsia="黑体" w:hAnsi="黑体"/>
          <w:sz w:val="32"/>
          <w:szCs w:val="32"/>
        </w:rPr>
      </w:pPr>
      <w:r w:rsidRPr="0004343E">
        <w:rPr>
          <w:rFonts w:ascii="黑体" w:eastAsia="黑体" w:hAnsi="黑体" w:hint="eastAsia"/>
          <w:sz w:val="32"/>
          <w:szCs w:val="32"/>
        </w:rPr>
        <w:t>一、论述题（2</w:t>
      </w:r>
      <w:r w:rsidRPr="0004343E">
        <w:rPr>
          <w:rFonts w:ascii="黑体" w:eastAsia="黑体" w:hAnsi="黑体"/>
          <w:sz w:val="32"/>
          <w:szCs w:val="32"/>
        </w:rPr>
        <w:t>0</w:t>
      </w:r>
      <w:r w:rsidRPr="0004343E">
        <w:rPr>
          <w:rFonts w:ascii="黑体" w:eastAsia="黑体" w:hAnsi="黑体" w:hint="eastAsia"/>
          <w:sz w:val="32"/>
          <w:szCs w:val="32"/>
        </w:rPr>
        <w:t>分）</w:t>
      </w:r>
    </w:p>
    <w:p w14:paraId="73C095BF" w14:textId="6725CC06" w:rsidR="001A4ECE" w:rsidRDefault="00474BFE" w:rsidP="001A4ECE">
      <w:pPr>
        <w:ind w:firstLineChars="200" w:firstLine="560"/>
        <w:rPr>
          <w:rFonts w:ascii="楷体" w:eastAsia="楷体" w:hAnsi="楷体"/>
          <w:sz w:val="28"/>
          <w:szCs w:val="28"/>
        </w:rPr>
      </w:pPr>
      <w:r w:rsidRPr="00474BFE">
        <w:rPr>
          <w:rFonts w:ascii="楷体" w:eastAsia="楷体" w:hAnsi="楷体" w:hint="eastAsia"/>
          <w:sz w:val="28"/>
          <w:szCs w:val="28"/>
        </w:rPr>
        <w:t>乡村振兴战略的总目标和阶段目标是什么，为了实现目标需要处理好哪四个关系？</w:t>
      </w:r>
    </w:p>
    <w:p w14:paraId="1B86754B" w14:textId="77777777" w:rsidR="00094510" w:rsidRDefault="00094510" w:rsidP="001A4ECE">
      <w:pPr>
        <w:ind w:firstLineChars="200" w:firstLine="560"/>
        <w:rPr>
          <w:rFonts w:ascii="楷体" w:eastAsia="楷体" w:hAnsi="楷体"/>
          <w:sz w:val="28"/>
          <w:szCs w:val="28"/>
        </w:rPr>
      </w:pPr>
    </w:p>
    <w:p w14:paraId="1749BE45" w14:textId="3ABF3067" w:rsidR="001A4ECE" w:rsidRPr="0004343E" w:rsidRDefault="001A4ECE" w:rsidP="001A4ECE">
      <w:pPr>
        <w:rPr>
          <w:rFonts w:ascii="黑体" w:eastAsia="黑体" w:hAnsi="黑体"/>
          <w:sz w:val="32"/>
          <w:szCs w:val="32"/>
        </w:rPr>
      </w:pPr>
      <w:r w:rsidRPr="0004343E">
        <w:rPr>
          <w:rFonts w:ascii="黑体" w:eastAsia="黑体" w:hAnsi="黑体" w:hint="eastAsia"/>
          <w:sz w:val="32"/>
          <w:szCs w:val="32"/>
        </w:rPr>
        <w:t>二、课程论文（</w:t>
      </w:r>
      <w:r>
        <w:rPr>
          <w:rFonts w:ascii="黑体" w:eastAsia="黑体" w:hAnsi="黑体"/>
          <w:sz w:val="32"/>
          <w:szCs w:val="32"/>
        </w:rPr>
        <w:t>7</w:t>
      </w:r>
      <w:r w:rsidRPr="0004343E">
        <w:rPr>
          <w:rFonts w:ascii="黑体" w:eastAsia="黑体" w:hAnsi="黑体"/>
          <w:sz w:val="32"/>
          <w:szCs w:val="32"/>
        </w:rPr>
        <w:t>0</w:t>
      </w:r>
      <w:r w:rsidRPr="0004343E">
        <w:rPr>
          <w:rFonts w:ascii="黑体" w:eastAsia="黑体" w:hAnsi="黑体" w:hint="eastAsia"/>
          <w:sz w:val="32"/>
          <w:szCs w:val="32"/>
        </w:rPr>
        <w:t>分）</w:t>
      </w:r>
    </w:p>
    <w:p w14:paraId="03152C45" w14:textId="77777777" w:rsidR="001A4ECE" w:rsidRPr="0041188F" w:rsidRDefault="001A4ECE" w:rsidP="001A4ECE">
      <w:pPr>
        <w:ind w:firstLineChars="200" w:firstLine="562"/>
        <w:rPr>
          <w:rFonts w:ascii="楷体" w:eastAsia="楷体" w:hAnsi="楷体"/>
          <w:b/>
          <w:bCs/>
          <w:color w:val="FF0000"/>
          <w:sz w:val="28"/>
          <w:szCs w:val="28"/>
        </w:rPr>
      </w:pPr>
      <w:r w:rsidRPr="0041188F">
        <w:rPr>
          <w:rFonts w:ascii="楷体" w:eastAsia="楷体" w:hAnsi="楷体" w:hint="eastAsia"/>
          <w:b/>
          <w:bCs/>
          <w:color w:val="FF0000"/>
          <w:sz w:val="28"/>
          <w:szCs w:val="28"/>
        </w:rPr>
        <w:t>课程论文评分要点</w:t>
      </w:r>
    </w:p>
    <w:p w14:paraId="5E500651" w14:textId="77777777" w:rsidR="001A4ECE" w:rsidRPr="0004343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课程论文主要考察学生对课程所学知识的应用能力和分析能力和理论联系实际的能力。</w:t>
      </w:r>
    </w:p>
    <w:p w14:paraId="3F0F348F" w14:textId="12AB6DEC" w:rsidR="001A4ECE" w:rsidRPr="009E2C0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课程论文须围绕</w:t>
      </w:r>
      <w:r w:rsidR="00F9575B">
        <w:rPr>
          <w:rFonts w:ascii="楷体" w:eastAsia="楷体" w:hAnsi="楷体" w:hint="eastAsia"/>
          <w:sz w:val="28"/>
          <w:szCs w:val="28"/>
        </w:rPr>
        <w:t>十</w:t>
      </w:r>
      <w:r w:rsidRPr="0004343E">
        <w:rPr>
          <w:rFonts w:ascii="楷体" w:eastAsia="楷体" w:hAnsi="楷体" w:hint="eastAsia"/>
          <w:sz w:val="28"/>
          <w:szCs w:val="28"/>
        </w:rPr>
        <w:t>讲内容中的一讲展开，论文主题不得超过三个知识点，</w:t>
      </w:r>
      <w:r w:rsidRPr="009E2C0E">
        <w:rPr>
          <w:rFonts w:ascii="楷体" w:eastAsia="楷体" w:hAnsi="楷体" w:hint="eastAsia"/>
          <w:sz w:val="28"/>
          <w:szCs w:val="28"/>
        </w:rPr>
        <w:t>且覆盖以下三个要点：</w:t>
      </w:r>
    </w:p>
    <w:p w14:paraId="45602857" w14:textId="77777777" w:rsidR="001A4ECE" w:rsidRPr="0004343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第一，课程学习心得体会（考察对课程内容的掌握程度）；</w:t>
      </w:r>
    </w:p>
    <w:p w14:paraId="14F87C02" w14:textId="77777777" w:rsidR="001A4ECE" w:rsidRPr="0004343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第二，乡村振兴所见所闻（考察对三农问题的观察能力）；</w:t>
      </w:r>
    </w:p>
    <w:p w14:paraId="1BBA0982" w14:textId="77777777" w:rsidR="001A4ECE" w:rsidRPr="0004343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第三，个人的思考与观点（考察运用本课程所学知识的应用能力和分析能力）。</w:t>
      </w:r>
    </w:p>
    <w:p w14:paraId="4B0B7D38" w14:textId="77777777" w:rsidR="001A4ECE" w:rsidRPr="0004343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论文按照以下标准进行评价：</w:t>
      </w:r>
    </w:p>
    <w:p w14:paraId="12CFA1A4" w14:textId="77777777" w:rsidR="001A4ECE" w:rsidRPr="0004343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第一，内容完整性：论文内容须覆盖上述三个要点。</w:t>
      </w:r>
    </w:p>
    <w:p w14:paraId="4278D151" w14:textId="77777777" w:rsidR="001A4ECE" w:rsidRPr="0004343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lastRenderedPageBreak/>
        <w:t>第二，思考深度（论文质量）：针对重点问题进行深入思考，观点鲜明，避免空话套话。</w:t>
      </w:r>
    </w:p>
    <w:p w14:paraId="3002E7DE" w14:textId="1B52C11C" w:rsidR="001A4ECE" w:rsidRPr="0004343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第</w:t>
      </w:r>
      <w:r>
        <w:rPr>
          <w:rFonts w:ascii="楷体" w:eastAsia="楷体" w:hAnsi="楷体" w:hint="eastAsia"/>
          <w:sz w:val="28"/>
          <w:szCs w:val="28"/>
        </w:rPr>
        <w:t>三</w:t>
      </w:r>
      <w:r w:rsidRPr="0004343E">
        <w:rPr>
          <w:rFonts w:ascii="楷体" w:eastAsia="楷体" w:hAnsi="楷体" w:hint="eastAsia"/>
          <w:sz w:val="28"/>
          <w:szCs w:val="28"/>
        </w:rPr>
        <w:t>，格式：严格参考“课程论文</w:t>
      </w:r>
      <w:r w:rsidR="009E2C0E">
        <w:rPr>
          <w:rFonts w:ascii="楷体" w:eastAsia="楷体" w:hAnsi="楷体" w:hint="eastAsia"/>
          <w:sz w:val="28"/>
          <w:szCs w:val="28"/>
        </w:rPr>
        <w:t>模板的</w:t>
      </w:r>
      <w:r w:rsidRPr="0004343E">
        <w:rPr>
          <w:rFonts w:ascii="楷体" w:eastAsia="楷体" w:hAnsi="楷体" w:hint="eastAsia"/>
          <w:sz w:val="28"/>
          <w:szCs w:val="28"/>
        </w:rPr>
        <w:t>格式要求”。</w:t>
      </w:r>
    </w:p>
    <w:p w14:paraId="7A860883" w14:textId="77777777" w:rsidR="001A4ECE" w:rsidRPr="0004343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第</w:t>
      </w:r>
      <w:r>
        <w:rPr>
          <w:rFonts w:ascii="楷体" w:eastAsia="楷体" w:hAnsi="楷体" w:hint="eastAsia"/>
          <w:sz w:val="28"/>
          <w:szCs w:val="28"/>
        </w:rPr>
        <w:t>四</w:t>
      </w:r>
      <w:r w:rsidRPr="0004343E">
        <w:rPr>
          <w:rFonts w:ascii="楷体" w:eastAsia="楷体" w:hAnsi="楷体" w:hint="eastAsia"/>
          <w:sz w:val="28"/>
          <w:szCs w:val="28"/>
        </w:rPr>
        <w:t>，学术规范：按照中国农科院学位论文的要求标注参考文献。</w:t>
      </w:r>
    </w:p>
    <w:p w14:paraId="030173C4" w14:textId="77777777" w:rsidR="001A4ECE" w:rsidRDefault="001A4ECE" w:rsidP="001A4ECE">
      <w:pPr>
        <w:ind w:firstLineChars="200" w:firstLine="560"/>
        <w:rPr>
          <w:rFonts w:ascii="楷体" w:eastAsia="楷体" w:hAnsi="楷体"/>
          <w:sz w:val="28"/>
          <w:szCs w:val="28"/>
        </w:rPr>
      </w:pPr>
      <w:r w:rsidRPr="0004343E">
        <w:rPr>
          <w:rFonts w:ascii="楷体" w:eastAsia="楷体" w:hAnsi="楷体" w:hint="eastAsia"/>
          <w:sz w:val="28"/>
          <w:szCs w:val="28"/>
        </w:rPr>
        <w:t>第</w:t>
      </w:r>
      <w:r>
        <w:rPr>
          <w:rFonts w:ascii="楷体" w:eastAsia="楷体" w:hAnsi="楷体" w:hint="eastAsia"/>
          <w:sz w:val="28"/>
          <w:szCs w:val="28"/>
        </w:rPr>
        <w:t>五</w:t>
      </w:r>
      <w:r w:rsidRPr="0004343E">
        <w:rPr>
          <w:rFonts w:ascii="楷体" w:eastAsia="楷体" w:hAnsi="楷体" w:hint="eastAsia"/>
          <w:sz w:val="28"/>
          <w:szCs w:val="28"/>
        </w:rPr>
        <w:t>，被认定抄袭的论文按零分处理。</w:t>
      </w:r>
    </w:p>
    <w:tbl>
      <w:tblPr>
        <w:tblStyle w:val="a4"/>
        <w:tblW w:w="5000" w:type="pct"/>
        <w:tblLook w:val="04A0" w:firstRow="1" w:lastRow="0" w:firstColumn="1" w:lastColumn="0" w:noHBand="0" w:noVBand="1"/>
      </w:tblPr>
      <w:tblGrid>
        <w:gridCol w:w="5651"/>
        <w:gridCol w:w="2662"/>
        <w:gridCol w:w="1423"/>
      </w:tblGrid>
      <w:tr w:rsidR="001A4ECE" w:rsidRPr="00FB2C52" w14:paraId="51080499" w14:textId="77777777" w:rsidTr="00E97442">
        <w:tc>
          <w:tcPr>
            <w:tcW w:w="2902" w:type="pct"/>
          </w:tcPr>
          <w:p w14:paraId="53CEE9D8" w14:textId="0520DDCC" w:rsidR="001A4ECE" w:rsidRPr="00FB2C52" w:rsidRDefault="001A4ECE" w:rsidP="00E2113E">
            <w:pPr>
              <w:jc w:val="center"/>
              <w:rPr>
                <w:rFonts w:ascii="楷体" w:eastAsia="楷体" w:hAnsi="楷体"/>
                <w:b/>
                <w:bCs/>
                <w:sz w:val="28"/>
                <w:szCs w:val="28"/>
              </w:rPr>
            </w:pPr>
            <w:r>
              <w:rPr>
                <w:rFonts w:ascii="楷体" w:eastAsia="楷体" w:hAnsi="楷体"/>
                <w:sz w:val="28"/>
                <w:szCs w:val="28"/>
              </w:rPr>
              <w:br w:type="page"/>
            </w:r>
            <w:r w:rsidRPr="00FB2C52">
              <w:rPr>
                <w:rFonts w:ascii="楷体" w:eastAsia="楷体" w:hAnsi="楷体" w:hint="eastAsia"/>
                <w:b/>
                <w:bCs/>
                <w:sz w:val="28"/>
                <w:szCs w:val="28"/>
              </w:rPr>
              <w:t>项目</w:t>
            </w:r>
          </w:p>
        </w:tc>
        <w:tc>
          <w:tcPr>
            <w:tcW w:w="1367" w:type="pct"/>
          </w:tcPr>
          <w:p w14:paraId="43EDEC98" w14:textId="77777777" w:rsidR="001A4ECE" w:rsidRPr="00FB2C52" w:rsidRDefault="001A4ECE" w:rsidP="00E2113E">
            <w:pPr>
              <w:jc w:val="center"/>
              <w:rPr>
                <w:rFonts w:ascii="楷体" w:eastAsia="楷体" w:hAnsi="楷体"/>
                <w:b/>
                <w:bCs/>
                <w:sz w:val="28"/>
                <w:szCs w:val="28"/>
              </w:rPr>
            </w:pPr>
            <w:r w:rsidRPr="00FB2C52">
              <w:rPr>
                <w:rFonts w:ascii="楷体" w:eastAsia="楷体" w:hAnsi="楷体" w:hint="eastAsia"/>
                <w:b/>
                <w:bCs/>
                <w:sz w:val="28"/>
                <w:szCs w:val="28"/>
              </w:rPr>
              <w:t>标准</w:t>
            </w:r>
          </w:p>
        </w:tc>
        <w:tc>
          <w:tcPr>
            <w:tcW w:w="731" w:type="pct"/>
          </w:tcPr>
          <w:p w14:paraId="199A56FE" w14:textId="77777777" w:rsidR="001A4ECE" w:rsidRPr="00FB2C52" w:rsidRDefault="001A4ECE" w:rsidP="00E2113E">
            <w:pPr>
              <w:jc w:val="center"/>
              <w:rPr>
                <w:rFonts w:ascii="楷体" w:eastAsia="楷体" w:hAnsi="楷体"/>
                <w:b/>
                <w:bCs/>
                <w:sz w:val="28"/>
                <w:szCs w:val="28"/>
              </w:rPr>
            </w:pPr>
            <w:r w:rsidRPr="00FB2C52">
              <w:rPr>
                <w:rFonts w:ascii="楷体" w:eastAsia="楷体" w:hAnsi="楷体" w:hint="eastAsia"/>
                <w:b/>
                <w:bCs/>
                <w:sz w:val="28"/>
                <w:szCs w:val="28"/>
              </w:rPr>
              <w:t>分数</w:t>
            </w:r>
          </w:p>
        </w:tc>
      </w:tr>
      <w:tr w:rsidR="001A4ECE" w:rsidRPr="00FB2C52" w14:paraId="72BC8232" w14:textId="77777777" w:rsidTr="00E97442">
        <w:tc>
          <w:tcPr>
            <w:tcW w:w="2902" w:type="pct"/>
            <w:vMerge w:val="restart"/>
            <w:vAlign w:val="center"/>
          </w:tcPr>
          <w:p w14:paraId="3BA52F82"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内容完整性：论文内容须覆盖上述三个要点</w:t>
            </w:r>
          </w:p>
          <w:p w14:paraId="4B1C6478" w14:textId="77777777" w:rsidR="001A4ECE" w:rsidRPr="00E97442" w:rsidRDefault="001A4ECE" w:rsidP="00E97442">
            <w:pPr>
              <w:jc w:val="left"/>
              <w:rPr>
                <w:rFonts w:ascii="楷体" w:eastAsia="楷体" w:hAnsi="楷体"/>
                <w:sz w:val="24"/>
                <w:szCs w:val="24"/>
              </w:rPr>
            </w:pPr>
            <w:r w:rsidRPr="00E97442">
              <w:rPr>
                <w:rFonts w:ascii="楷体" w:eastAsia="楷体" w:hAnsi="楷体" w:hint="eastAsia"/>
                <w:sz w:val="24"/>
                <w:szCs w:val="24"/>
              </w:rPr>
              <w:t>（满分3</w:t>
            </w:r>
            <w:r w:rsidRPr="00E97442">
              <w:rPr>
                <w:rFonts w:ascii="楷体" w:eastAsia="楷体" w:hAnsi="楷体"/>
                <w:sz w:val="24"/>
                <w:szCs w:val="24"/>
              </w:rPr>
              <w:t>0</w:t>
            </w:r>
            <w:r w:rsidRPr="00E97442">
              <w:rPr>
                <w:rFonts w:ascii="楷体" w:eastAsia="楷体" w:hAnsi="楷体" w:hint="eastAsia"/>
                <w:sz w:val="24"/>
                <w:szCs w:val="24"/>
              </w:rPr>
              <w:t>分）</w:t>
            </w:r>
          </w:p>
        </w:tc>
        <w:tc>
          <w:tcPr>
            <w:tcW w:w="1367" w:type="pct"/>
            <w:vAlign w:val="center"/>
          </w:tcPr>
          <w:p w14:paraId="1B472C0F"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覆盖三个要点</w:t>
            </w:r>
          </w:p>
        </w:tc>
        <w:tc>
          <w:tcPr>
            <w:tcW w:w="731" w:type="pct"/>
            <w:vAlign w:val="center"/>
          </w:tcPr>
          <w:p w14:paraId="1471F479"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30</w:t>
            </w:r>
          </w:p>
        </w:tc>
      </w:tr>
      <w:tr w:rsidR="001A4ECE" w:rsidRPr="00FB2C52" w14:paraId="6437F361" w14:textId="77777777" w:rsidTr="00E97442">
        <w:tc>
          <w:tcPr>
            <w:tcW w:w="2902" w:type="pct"/>
            <w:vMerge/>
            <w:vAlign w:val="center"/>
          </w:tcPr>
          <w:p w14:paraId="44DBB9DD" w14:textId="77777777" w:rsidR="001A4ECE" w:rsidRPr="00E97442" w:rsidRDefault="001A4ECE" w:rsidP="00E97442">
            <w:pPr>
              <w:jc w:val="left"/>
              <w:rPr>
                <w:rFonts w:ascii="楷体" w:eastAsia="楷体" w:hAnsi="楷体"/>
                <w:sz w:val="24"/>
                <w:szCs w:val="24"/>
              </w:rPr>
            </w:pPr>
          </w:p>
        </w:tc>
        <w:tc>
          <w:tcPr>
            <w:tcW w:w="1367" w:type="pct"/>
            <w:vAlign w:val="center"/>
          </w:tcPr>
          <w:p w14:paraId="3C763D4F"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覆盖两个要点</w:t>
            </w:r>
          </w:p>
        </w:tc>
        <w:tc>
          <w:tcPr>
            <w:tcW w:w="731" w:type="pct"/>
            <w:vAlign w:val="center"/>
          </w:tcPr>
          <w:p w14:paraId="1F1ADA5D"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20</w:t>
            </w:r>
          </w:p>
        </w:tc>
      </w:tr>
      <w:tr w:rsidR="001A4ECE" w:rsidRPr="00FB2C52" w14:paraId="632991BB" w14:textId="77777777" w:rsidTr="00E97442">
        <w:tc>
          <w:tcPr>
            <w:tcW w:w="2902" w:type="pct"/>
            <w:vMerge/>
            <w:vAlign w:val="center"/>
          </w:tcPr>
          <w:p w14:paraId="5180C906" w14:textId="77777777" w:rsidR="001A4ECE" w:rsidRPr="00E97442" w:rsidRDefault="001A4ECE" w:rsidP="00E97442">
            <w:pPr>
              <w:jc w:val="left"/>
              <w:rPr>
                <w:rFonts w:ascii="楷体" w:eastAsia="楷体" w:hAnsi="楷体"/>
                <w:sz w:val="24"/>
                <w:szCs w:val="24"/>
              </w:rPr>
            </w:pPr>
          </w:p>
        </w:tc>
        <w:tc>
          <w:tcPr>
            <w:tcW w:w="1367" w:type="pct"/>
            <w:vAlign w:val="center"/>
          </w:tcPr>
          <w:p w14:paraId="54ACBD86"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覆盖一个要点</w:t>
            </w:r>
          </w:p>
        </w:tc>
        <w:tc>
          <w:tcPr>
            <w:tcW w:w="731" w:type="pct"/>
            <w:vAlign w:val="center"/>
          </w:tcPr>
          <w:p w14:paraId="01EFAF6D"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10</w:t>
            </w:r>
          </w:p>
        </w:tc>
      </w:tr>
      <w:tr w:rsidR="001A4ECE" w:rsidRPr="00FB2C52" w14:paraId="52B542B9" w14:textId="77777777" w:rsidTr="00E97442">
        <w:tc>
          <w:tcPr>
            <w:tcW w:w="2902" w:type="pct"/>
            <w:vMerge/>
            <w:vAlign w:val="center"/>
          </w:tcPr>
          <w:p w14:paraId="4CC8A86C" w14:textId="77777777" w:rsidR="001A4ECE" w:rsidRPr="00E97442" w:rsidRDefault="001A4ECE" w:rsidP="00E97442">
            <w:pPr>
              <w:jc w:val="left"/>
              <w:rPr>
                <w:rFonts w:ascii="楷体" w:eastAsia="楷体" w:hAnsi="楷体"/>
                <w:sz w:val="24"/>
                <w:szCs w:val="24"/>
              </w:rPr>
            </w:pPr>
          </w:p>
        </w:tc>
        <w:tc>
          <w:tcPr>
            <w:tcW w:w="1367" w:type="pct"/>
            <w:vAlign w:val="center"/>
          </w:tcPr>
          <w:p w14:paraId="48F220E2"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覆盖零个要点</w:t>
            </w:r>
          </w:p>
        </w:tc>
        <w:tc>
          <w:tcPr>
            <w:tcW w:w="731" w:type="pct"/>
            <w:vAlign w:val="center"/>
          </w:tcPr>
          <w:p w14:paraId="0BE45C4A"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0</w:t>
            </w:r>
          </w:p>
        </w:tc>
      </w:tr>
      <w:tr w:rsidR="001A4ECE" w:rsidRPr="00FB2C52" w14:paraId="7B7ED79B" w14:textId="77777777" w:rsidTr="00E97442">
        <w:tc>
          <w:tcPr>
            <w:tcW w:w="2902" w:type="pct"/>
            <w:vMerge w:val="restart"/>
            <w:vAlign w:val="center"/>
          </w:tcPr>
          <w:p w14:paraId="0ECD83C2"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思考深度（论文质量）：针对重点问题进行深入思考，观点鲜明，避免空话套话</w:t>
            </w:r>
            <w:r w:rsidRPr="00E97442">
              <w:rPr>
                <w:rFonts w:ascii="楷体" w:eastAsia="楷体" w:hAnsi="楷体" w:hint="eastAsia"/>
                <w:sz w:val="24"/>
                <w:szCs w:val="24"/>
              </w:rPr>
              <w:t>（没有做到“围绕八讲内容中的一讲展开，论文主题不得超过三个知识点”的，归类到“很差”）</w:t>
            </w:r>
          </w:p>
          <w:p w14:paraId="7D446710" w14:textId="77777777" w:rsidR="001A4ECE" w:rsidRPr="00E97442" w:rsidRDefault="001A4ECE" w:rsidP="00E97442">
            <w:pPr>
              <w:jc w:val="left"/>
              <w:rPr>
                <w:rFonts w:ascii="楷体" w:eastAsia="楷体" w:hAnsi="楷体"/>
                <w:sz w:val="24"/>
                <w:szCs w:val="24"/>
              </w:rPr>
            </w:pPr>
            <w:r w:rsidRPr="00E97442">
              <w:rPr>
                <w:rFonts w:ascii="楷体" w:eastAsia="楷体" w:hAnsi="楷体" w:hint="eastAsia"/>
                <w:sz w:val="24"/>
                <w:szCs w:val="24"/>
              </w:rPr>
              <w:t>（满分5</w:t>
            </w:r>
            <w:r w:rsidRPr="00E97442">
              <w:rPr>
                <w:rFonts w:ascii="楷体" w:eastAsia="楷体" w:hAnsi="楷体"/>
                <w:sz w:val="24"/>
                <w:szCs w:val="24"/>
              </w:rPr>
              <w:t>0</w:t>
            </w:r>
            <w:r w:rsidRPr="00E97442">
              <w:rPr>
                <w:rFonts w:ascii="楷体" w:eastAsia="楷体" w:hAnsi="楷体" w:hint="eastAsia"/>
                <w:sz w:val="24"/>
                <w:szCs w:val="24"/>
              </w:rPr>
              <w:t>分）</w:t>
            </w:r>
          </w:p>
        </w:tc>
        <w:tc>
          <w:tcPr>
            <w:tcW w:w="1367" w:type="pct"/>
            <w:vAlign w:val="center"/>
          </w:tcPr>
          <w:p w14:paraId="4432DCDB"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优秀</w:t>
            </w:r>
          </w:p>
        </w:tc>
        <w:tc>
          <w:tcPr>
            <w:tcW w:w="731" w:type="pct"/>
            <w:vAlign w:val="center"/>
          </w:tcPr>
          <w:p w14:paraId="6E4F83C4"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50</w:t>
            </w:r>
          </w:p>
        </w:tc>
      </w:tr>
      <w:tr w:rsidR="001A4ECE" w:rsidRPr="00FB2C52" w14:paraId="132BF6D7" w14:textId="77777777" w:rsidTr="00E97442">
        <w:tc>
          <w:tcPr>
            <w:tcW w:w="2902" w:type="pct"/>
            <w:vMerge/>
            <w:vAlign w:val="center"/>
          </w:tcPr>
          <w:p w14:paraId="4C225A9B" w14:textId="77777777" w:rsidR="001A4ECE" w:rsidRPr="00E97442" w:rsidRDefault="001A4ECE" w:rsidP="00E97442">
            <w:pPr>
              <w:jc w:val="left"/>
              <w:rPr>
                <w:rFonts w:ascii="楷体" w:eastAsia="楷体" w:hAnsi="楷体"/>
                <w:sz w:val="24"/>
                <w:szCs w:val="24"/>
              </w:rPr>
            </w:pPr>
          </w:p>
        </w:tc>
        <w:tc>
          <w:tcPr>
            <w:tcW w:w="1367" w:type="pct"/>
            <w:vAlign w:val="center"/>
          </w:tcPr>
          <w:p w14:paraId="5CFACB8A"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良好</w:t>
            </w:r>
          </w:p>
        </w:tc>
        <w:tc>
          <w:tcPr>
            <w:tcW w:w="731" w:type="pct"/>
            <w:vAlign w:val="center"/>
          </w:tcPr>
          <w:p w14:paraId="1C5F682B"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40</w:t>
            </w:r>
          </w:p>
        </w:tc>
      </w:tr>
      <w:tr w:rsidR="001A4ECE" w:rsidRPr="00FB2C52" w14:paraId="58E34D14" w14:textId="77777777" w:rsidTr="00E97442">
        <w:tc>
          <w:tcPr>
            <w:tcW w:w="2902" w:type="pct"/>
            <w:vMerge/>
            <w:vAlign w:val="center"/>
          </w:tcPr>
          <w:p w14:paraId="18A958F2" w14:textId="77777777" w:rsidR="001A4ECE" w:rsidRPr="00E97442" w:rsidRDefault="001A4ECE" w:rsidP="00E97442">
            <w:pPr>
              <w:jc w:val="left"/>
              <w:rPr>
                <w:rFonts w:ascii="楷体" w:eastAsia="楷体" w:hAnsi="楷体"/>
                <w:sz w:val="24"/>
                <w:szCs w:val="24"/>
              </w:rPr>
            </w:pPr>
          </w:p>
        </w:tc>
        <w:tc>
          <w:tcPr>
            <w:tcW w:w="1367" w:type="pct"/>
            <w:vAlign w:val="center"/>
          </w:tcPr>
          <w:p w14:paraId="33C5F04A"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一般</w:t>
            </w:r>
          </w:p>
        </w:tc>
        <w:tc>
          <w:tcPr>
            <w:tcW w:w="731" w:type="pct"/>
            <w:vAlign w:val="center"/>
          </w:tcPr>
          <w:p w14:paraId="4BA01F73"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30</w:t>
            </w:r>
          </w:p>
        </w:tc>
      </w:tr>
      <w:tr w:rsidR="001A4ECE" w:rsidRPr="00FB2C52" w14:paraId="6095AADD" w14:textId="77777777" w:rsidTr="00E97442">
        <w:tc>
          <w:tcPr>
            <w:tcW w:w="2902" w:type="pct"/>
            <w:vMerge/>
            <w:vAlign w:val="center"/>
          </w:tcPr>
          <w:p w14:paraId="2310CAFD" w14:textId="77777777" w:rsidR="001A4ECE" w:rsidRPr="00E97442" w:rsidRDefault="001A4ECE" w:rsidP="00E97442">
            <w:pPr>
              <w:jc w:val="left"/>
              <w:rPr>
                <w:rFonts w:ascii="楷体" w:eastAsia="楷体" w:hAnsi="楷体"/>
                <w:sz w:val="24"/>
                <w:szCs w:val="24"/>
              </w:rPr>
            </w:pPr>
          </w:p>
        </w:tc>
        <w:tc>
          <w:tcPr>
            <w:tcW w:w="1367" w:type="pct"/>
            <w:vAlign w:val="center"/>
          </w:tcPr>
          <w:p w14:paraId="564813C4"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较差</w:t>
            </w:r>
          </w:p>
        </w:tc>
        <w:tc>
          <w:tcPr>
            <w:tcW w:w="731" w:type="pct"/>
            <w:vAlign w:val="center"/>
          </w:tcPr>
          <w:p w14:paraId="262B2776"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20</w:t>
            </w:r>
          </w:p>
        </w:tc>
      </w:tr>
      <w:tr w:rsidR="001A4ECE" w:rsidRPr="00FB2C52" w14:paraId="70D69313" w14:textId="77777777" w:rsidTr="00E97442">
        <w:tc>
          <w:tcPr>
            <w:tcW w:w="2902" w:type="pct"/>
            <w:vMerge/>
            <w:vAlign w:val="center"/>
          </w:tcPr>
          <w:p w14:paraId="68C8C7AF" w14:textId="77777777" w:rsidR="001A4ECE" w:rsidRPr="00E97442" w:rsidRDefault="001A4ECE" w:rsidP="00E97442">
            <w:pPr>
              <w:jc w:val="left"/>
              <w:rPr>
                <w:rFonts w:ascii="楷体" w:eastAsia="楷体" w:hAnsi="楷体"/>
                <w:sz w:val="24"/>
                <w:szCs w:val="24"/>
              </w:rPr>
            </w:pPr>
          </w:p>
        </w:tc>
        <w:tc>
          <w:tcPr>
            <w:tcW w:w="1367" w:type="pct"/>
            <w:vAlign w:val="center"/>
          </w:tcPr>
          <w:p w14:paraId="79A177E3"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很差</w:t>
            </w:r>
          </w:p>
        </w:tc>
        <w:tc>
          <w:tcPr>
            <w:tcW w:w="731" w:type="pct"/>
            <w:vAlign w:val="center"/>
          </w:tcPr>
          <w:p w14:paraId="42812E36"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10</w:t>
            </w:r>
          </w:p>
        </w:tc>
      </w:tr>
      <w:tr w:rsidR="001A4ECE" w:rsidRPr="00FB2C52" w14:paraId="0FBDF795" w14:textId="77777777" w:rsidTr="00E97442">
        <w:tc>
          <w:tcPr>
            <w:tcW w:w="2902" w:type="pct"/>
            <w:vMerge/>
            <w:vAlign w:val="center"/>
          </w:tcPr>
          <w:p w14:paraId="72D5285A" w14:textId="77777777" w:rsidR="001A4ECE" w:rsidRPr="00E97442" w:rsidRDefault="001A4ECE" w:rsidP="00E97442">
            <w:pPr>
              <w:jc w:val="left"/>
              <w:rPr>
                <w:rFonts w:ascii="楷体" w:eastAsia="楷体" w:hAnsi="楷体"/>
                <w:sz w:val="24"/>
                <w:szCs w:val="24"/>
              </w:rPr>
            </w:pPr>
          </w:p>
        </w:tc>
        <w:tc>
          <w:tcPr>
            <w:tcW w:w="1367" w:type="pct"/>
            <w:vAlign w:val="center"/>
          </w:tcPr>
          <w:p w14:paraId="7679E6A0"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完全没有个人思考</w:t>
            </w:r>
          </w:p>
        </w:tc>
        <w:tc>
          <w:tcPr>
            <w:tcW w:w="731" w:type="pct"/>
            <w:vAlign w:val="center"/>
          </w:tcPr>
          <w:p w14:paraId="3D91718D"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0</w:t>
            </w:r>
          </w:p>
        </w:tc>
      </w:tr>
      <w:tr w:rsidR="001A4ECE" w:rsidRPr="00FB2C52" w14:paraId="5133AC66" w14:textId="77777777" w:rsidTr="00E97442">
        <w:tc>
          <w:tcPr>
            <w:tcW w:w="2902" w:type="pct"/>
            <w:vMerge w:val="restart"/>
            <w:vAlign w:val="center"/>
          </w:tcPr>
          <w:p w14:paraId="05CFBBF1"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格式：严格参考“课程论文格式要求”</w:t>
            </w:r>
          </w:p>
          <w:p w14:paraId="0D69B17E" w14:textId="77777777" w:rsidR="001A4ECE" w:rsidRPr="00E97442" w:rsidRDefault="001A4ECE" w:rsidP="00E97442">
            <w:pPr>
              <w:jc w:val="left"/>
              <w:rPr>
                <w:rFonts w:ascii="楷体" w:eastAsia="楷体" w:hAnsi="楷体"/>
                <w:sz w:val="24"/>
                <w:szCs w:val="24"/>
              </w:rPr>
            </w:pPr>
            <w:r w:rsidRPr="00E97442">
              <w:rPr>
                <w:rFonts w:ascii="楷体" w:eastAsia="楷体" w:hAnsi="楷体" w:hint="eastAsia"/>
                <w:sz w:val="24"/>
                <w:szCs w:val="24"/>
              </w:rPr>
              <w:t>（满分1</w:t>
            </w:r>
            <w:r w:rsidRPr="00E97442">
              <w:rPr>
                <w:rFonts w:ascii="楷体" w:eastAsia="楷体" w:hAnsi="楷体"/>
                <w:sz w:val="24"/>
                <w:szCs w:val="24"/>
              </w:rPr>
              <w:t>0</w:t>
            </w:r>
            <w:r w:rsidRPr="00E97442">
              <w:rPr>
                <w:rFonts w:ascii="楷体" w:eastAsia="楷体" w:hAnsi="楷体" w:hint="eastAsia"/>
                <w:sz w:val="24"/>
                <w:szCs w:val="24"/>
              </w:rPr>
              <w:t>分）</w:t>
            </w:r>
          </w:p>
        </w:tc>
        <w:tc>
          <w:tcPr>
            <w:tcW w:w="1367" w:type="pct"/>
            <w:vAlign w:val="center"/>
          </w:tcPr>
          <w:p w14:paraId="2ACAF74E"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格式规范</w:t>
            </w:r>
          </w:p>
        </w:tc>
        <w:tc>
          <w:tcPr>
            <w:tcW w:w="731" w:type="pct"/>
            <w:vAlign w:val="center"/>
          </w:tcPr>
          <w:p w14:paraId="477E3E95"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10</w:t>
            </w:r>
          </w:p>
        </w:tc>
      </w:tr>
      <w:tr w:rsidR="001A4ECE" w:rsidRPr="00FB2C52" w14:paraId="567E0BE6" w14:textId="77777777" w:rsidTr="00E97442">
        <w:tc>
          <w:tcPr>
            <w:tcW w:w="2902" w:type="pct"/>
            <w:vMerge/>
            <w:vAlign w:val="center"/>
          </w:tcPr>
          <w:p w14:paraId="4669AFD4" w14:textId="77777777" w:rsidR="001A4ECE" w:rsidRPr="00E97442" w:rsidRDefault="001A4ECE" w:rsidP="00E97442">
            <w:pPr>
              <w:jc w:val="left"/>
              <w:rPr>
                <w:rFonts w:ascii="楷体" w:eastAsia="楷体" w:hAnsi="楷体"/>
                <w:sz w:val="24"/>
                <w:szCs w:val="24"/>
              </w:rPr>
            </w:pPr>
          </w:p>
        </w:tc>
        <w:tc>
          <w:tcPr>
            <w:tcW w:w="1367" w:type="pct"/>
            <w:vAlign w:val="center"/>
          </w:tcPr>
          <w:p w14:paraId="5F8B2BA2"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一般</w:t>
            </w:r>
          </w:p>
        </w:tc>
        <w:tc>
          <w:tcPr>
            <w:tcW w:w="731" w:type="pct"/>
            <w:vAlign w:val="center"/>
          </w:tcPr>
          <w:p w14:paraId="7915DAF6"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5</w:t>
            </w:r>
          </w:p>
        </w:tc>
      </w:tr>
      <w:tr w:rsidR="001A4ECE" w:rsidRPr="00FB2C52" w14:paraId="22922A38" w14:textId="77777777" w:rsidTr="00E97442">
        <w:tc>
          <w:tcPr>
            <w:tcW w:w="2902" w:type="pct"/>
            <w:vMerge/>
            <w:vAlign w:val="center"/>
          </w:tcPr>
          <w:p w14:paraId="3C9B4C33" w14:textId="77777777" w:rsidR="001A4ECE" w:rsidRPr="00E97442" w:rsidRDefault="001A4ECE" w:rsidP="00E97442">
            <w:pPr>
              <w:jc w:val="left"/>
              <w:rPr>
                <w:rFonts w:ascii="楷体" w:eastAsia="楷体" w:hAnsi="楷体"/>
                <w:sz w:val="24"/>
                <w:szCs w:val="24"/>
              </w:rPr>
            </w:pPr>
          </w:p>
        </w:tc>
        <w:tc>
          <w:tcPr>
            <w:tcW w:w="1367" w:type="pct"/>
            <w:vAlign w:val="center"/>
          </w:tcPr>
          <w:p w14:paraId="2CC70B9B"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格式不规范</w:t>
            </w:r>
          </w:p>
        </w:tc>
        <w:tc>
          <w:tcPr>
            <w:tcW w:w="731" w:type="pct"/>
            <w:vAlign w:val="center"/>
          </w:tcPr>
          <w:p w14:paraId="6B15134C"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0</w:t>
            </w:r>
          </w:p>
        </w:tc>
      </w:tr>
      <w:tr w:rsidR="001A4ECE" w:rsidRPr="00FB2C52" w14:paraId="715B2722" w14:textId="77777777" w:rsidTr="00E97442">
        <w:tc>
          <w:tcPr>
            <w:tcW w:w="2902" w:type="pct"/>
            <w:vMerge w:val="restart"/>
            <w:vAlign w:val="center"/>
          </w:tcPr>
          <w:p w14:paraId="5C6A777D"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学术规范：按照中国农科院学位论文的要求标注参考文献</w:t>
            </w:r>
          </w:p>
          <w:p w14:paraId="7B76EBBF" w14:textId="77777777" w:rsidR="001A4ECE" w:rsidRPr="00E97442" w:rsidRDefault="001A4ECE" w:rsidP="00E97442">
            <w:pPr>
              <w:jc w:val="left"/>
              <w:rPr>
                <w:rFonts w:ascii="楷体" w:eastAsia="楷体" w:hAnsi="楷体"/>
                <w:sz w:val="24"/>
                <w:szCs w:val="24"/>
              </w:rPr>
            </w:pPr>
            <w:r w:rsidRPr="00E97442">
              <w:rPr>
                <w:rFonts w:ascii="楷体" w:eastAsia="楷体" w:hAnsi="楷体" w:hint="eastAsia"/>
                <w:sz w:val="24"/>
                <w:szCs w:val="24"/>
              </w:rPr>
              <w:t>（满分1</w:t>
            </w:r>
            <w:r w:rsidRPr="00E97442">
              <w:rPr>
                <w:rFonts w:ascii="楷体" w:eastAsia="楷体" w:hAnsi="楷体"/>
                <w:sz w:val="24"/>
                <w:szCs w:val="24"/>
              </w:rPr>
              <w:t>0</w:t>
            </w:r>
            <w:r w:rsidRPr="00E97442">
              <w:rPr>
                <w:rFonts w:ascii="楷体" w:eastAsia="楷体" w:hAnsi="楷体" w:hint="eastAsia"/>
                <w:sz w:val="24"/>
                <w:szCs w:val="24"/>
              </w:rPr>
              <w:t>分）</w:t>
            </w:r>
          </w:p>
        </w:tc>
        <w:tc>
          <w:tcPr>
            <w:tcW w:w="1367" w:type="pct"/>
            <w:vAlign w:val="center"/>
          </w:tcPr>
          <w:p w14:paraId="1C3EE976"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标注规范</w:t>
            </w:r>
          </w:p>
        </w:tc>
        <w:tc>
          <w:tcPr>
            <w:tcW w:w="731" w:type="pct"/>
            <w:vAlign w:val="center"/>
          </w:tcPr>
          <w:p w14:paraId="348F1D13"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10</w:t>
            </w:r>
          </w:p>
        </w:tc>
      </w:tr>
      <w:tr w:rsidR="001A4ECE" w:rsidRPr="00FB2C52" w14:paraId="5718963B" w14:textId="77777777" w:rsidTr="00E97442">
        <w:tc>
          <w:tcPr>
            <w:tcW w:w="2902" w:type="pct"/>
            <w:vMerge/>
            <w:vAlign w:val="center"/>
          </w:tcPr>
          <w:p w14:paraId="50F93D42" w14:textId="77777777" w:rsidR="001A4ECE" w:rsidRPr="00E97442" w:rsidRDefault="001A4ECE" w:rsidP="00E97442">
            <w:pPr>
              <w:jc w:val="left"/>
              <w:rPr>
                <w:rFonts w:ascii="楷体" w:eastAsia="楷体" w:hAnsi="楷体"/>
                <w:sz w:val="24"/>
                <w:szCs w:val="24"/>
              </w:rPr>
            </w:pPr>
          </w:p>
        </w:tc>
        <w:tc>
          <w:tcPr>
            <w:tcW w:w="1367" w:type="pct"/>
            <w:vAlign w:val="center"/>
          </w:tcPr>
          <w:p w14:paraId="04AFFB33"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一般</w:t>
            </w:r>
          </w:p>
        </w:tc>
        <w:tc>
          <w:tcPr>
            <w:tcW w:w="731" w:type="pct"/>
            <w:vAlign w:val="center"/>
          </w:tcPr>
          <w:p w14:paraId="6E448E6B"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5</w:t>
            </w:r>
          </w:p>
        </w:tc>
      </w:tr>
      <w:tr w:rsidR="001A4ECE" w:rsidRPr="00FB2C52" w14:paraId="4C77DCDF" w14:textId="77777777" w:rsidTr="00E97442">
        <w:tc>
          <w:tcPr>
            <w:tcW w:w="2902" w:type="pct"/>
            <w:vMerge/>
            <w:vAlign w:val="center"/>
          </w:tcPr>
          <w:p w14:paraId="65483CE8" w14:textId="77777777" w:rsidR="001A4ECE" w:rsidRPr="00E97442" w:rsidRDefault="001A4ECE" w:rsidP="00E97442">
            <w:pPr>
              <w:jc w:val="left"/>
              <w:rPr>
                <w:rFonts w:ascii="楷体" w:eastAsia="楷体" w:hAnsi="楷体"/>
                <w:sz w:val="24"/>
                <w:szCs w:val="24"/>
              </w:rPr>
            </w:pPr>
          </w:p>
        </w:tc>
        <w:tc>
          <w:tcPr>
            <w:tcW w:w="1367" w:type="pct"/>
            <w:vAlign w:val="center"/>
          </w:tcPr>
          <w:p w14:paraId="1F558A91"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标注不规范</w:t>
            </w:r>
          </w:p>
        </w:tc>
        <w:tc>
          <w:tcPr>
            <w:tcW w:w="731" w:type="pct"/>
            <w:vAlign w:val="center"/>
          </w:tcPr>
          <w:p w14:paraId="2FB1A0F0"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0</w:t>
            </w:r>
          </w:p>
        </w:tc>
      </w:tr>
      <w:tr w:rsidR="001A4ECE" w:rsidRPr="00FB2C52" w14:paraId="25979828" w14:textId="77777777" w:rsidTr="00E97442">
        <w:tc>
          <w:tcPr>
            <w:tcW w:w="2902" w:type="pct"/>
            <w:vAlign w:val="center"/>
          </w:tcPr>
          <w:p w14:paraId="2D612E01" w14:textId="77777777" w:rsidR="001A4ECE" w:rsidRPr="00E97442" w:rsidRDefault="001A4ECE" w:rsidP="00E97442">
            <w:pPr>
              <w:jc w:val="left"/>
              <w:rPr>
                <w:rFonts w:ascii="楷体" w:eastAsia="楷体" w:hAnsi="楷体"/>
                <w:sz w:val="24"/>
                <w:szCs w:val="24"/>
              </w:rPr>
            </w:pPr>
            <w:r w:rsidRPr="00E97442">
              <w:rPr>
                <w:rFonts w:ascii="楷体" w:eastAsia="楷体" w:hAnsi="楷体" w:hint="eastAsia"/>
                <w:sz w:val="24"/>
                <w:szCs w:val="24"/>
              </w:rPr>
              <w:t>扣分项</w:t>
            </w:r>
          </w:p>
        </w:tc>
        <w:tc>
          <w:tcPr>
            <w:tcW w:w="1367" w:type="pct"/>
            <w:vAlign w:val="center"/>
          </w:tcPr>
          <w:p w14:paraId="042EB1C9" w14:textId="77777777" w:rsidR="001A4ECE" w:rsidRPr="00E97442" w:rsidRDefault="001A4ECE" w:rsidP="00E97442">
            <w:pPr>
              <w:jc w:val="left"/>
              <w:rPr>
                <w:rFonts w:ascii="楷体" w:eastAsia="楷体" w:hAnsi="楷体"/>
                <w:sz w:val="24"/>
                <w:szCs w:val="24"/>
              </w:rPr>
            </w:pPr>
            <w:r w:rsidRPr="00E97442">
              <w:rPr>
                <w:rFonts w:ascii="楷体" w:eastAsia="楷体" w:hAnsi="楷体"/>
                <w:sz w:val="24"/>
                <w:szCs w:val="24"/>
              </w:rPr>
              <w:t>抄袭</w:t>
            </w:r>
          </w:p>
        </w:tc>
        <w:tc>
          <w:tcPr>
            <w:tcW w:w="731" w:type="pct"/>
            <w:vAlign w:val="center"/>
          </w:tcPr>
          <w:p w14:paraId="0E672232" w14:textId="77777777" w:rsidR="001A4ECE" w:rsidRPr="00E97442" w:rsidRDefault="001A4ECE" w:rsidP="00E97442">
            <w:pPr>
              <w:jc w:val="center"/>
              <w:rPr>
                <w:rFonts w:ascii="楷体" w:eastAsia="楷体" w:hAnsi="楷体"/>
                <w:sz w:val="24"/>
                <w:szCs w:val="24"/>
              </w:rPr>
            </w:pPr>
            <w:r w:rsidRPr="00E97442">
              <w:rPr>
                <w:rFonts w:ascii="楷体" w:eastAsia="楷体" w:hAnsi="楷体"/>
                <w:sz w:val="24"/>
                <w:szCs w:val="24"/>
              </w:rPr>
              <w:t>论文0分</w:t>
            </w:r>
          </w:p>
        </w:tc>
      </w:tr>
    </w:tbl>
    <w:p w14:paraId="19FF4045" w14:textId="77777777" w:rsidR="00094510" w:rsidRDefault="00094510" w:rsidP="001A4ECE">
      <w:pPr>
        <w:ind w:firstLineChars="200" w:firstLine="562"/>
        <w:rPr>
          <w:rFonts w:ascii="楷体" w:eastAsia="楷体" w:hAnsi="楷体"/>
          <w:b/>
          <w:bCs/>
          <w:sz w:val="28"/>
          <w:szCs w:val="28"/>
        </w:rPr>
      </w:pPr>
    </w:p>
    <w:p w14:paraId="0F345862" w14:textId="20E8B1F1" w:rsidR="001A4ECE" w:rsidRDefault="001A4ECE" w:rsidP="001A4ECE">
      <w:pPr>
        <w:ind w:firstLineChars="200" w:firstLine="562"/>
        <w:rPr>
          <w:rFonts w:ascii="楷体" w:eastAsia="楷体" w:hAnsi="楷体"/>
          <w:b/>
          <w:bCs/>
          <w:sz w:val="28"/>
          <w:szCs w:val="28"/>
        </w:rPr>
      </w:pPr>
      <w:r w:rsidRPr="0004343E">
        <w:rPr>
          <w:rFonts w:ascii="楷体" w:eastAsia="楷体" w:hAnsi="楷体" w:hint="eastAsia"/>
          <w:b/>
          <w:bCs/>
          <w:sz w:val="28"/>
          <w:szCs w:val="28"/>
        </w:rPr>
        <w:t>（二）论文</w:t>
      </w:r>
      <w:r>
        <w:rPr>
          <w:rFonts w:ascii="楷体" w:eastAsia="楷体" w:hAnsi="楷体" w:hint="eastAsia"/>
          <w:b/>
          <w:bCs/>
          <w:sz w:val="28"/>
          <w:szCs w:val="28"/>
        </w:rPr>
        <w:t>标题和字数要求</w:t>
      </w:r>
    </w:p>
    <w:p w14:paraId="662F67AA" w14:textId="77777777" w:rsidR="001A4ECE" w:rsidRDefault="001A4ECE" w:rsidP="001A4ECE">
      <w:pPr>
        <w:ind w:firstLineChars="200" w:firstLine="562"/>
        <w:rPr>
          <w:rFonts w:ascii="楷体" w:eastAsia="楷体" w:hAnsi="楷体"/>
          <w:b/>
          <w:bCs/>
          <w:sz w:val="28"/>
          <w:szCs w:val="28"/>
        </w:rPr>
      </w:pPr>
      <w:r>
        <w:rPr>
          <w:rFonts w:ascii="楷体" w:eastAsia="楷体" w:hAnsi="楷体" w:hint="eastAsia"/>
          <w:b/>
          <w:bCs/>
          <w:sz w:val="28"/>
          <w:szCs w:val="28"/>
        </w:rPr>
        <w:t>论文</w:t>
      </w:r>
      <w:r w:rsidRPr="0004343E">
        <w:rPr>
          <w:rFonts w:ascii="楷体" w:eastAsia="楷体" w:hAnsi="楷体" w:hint="eastAsia"/>
          <w:b/>
          <w:bCs/>
          <w:sz w:val="28"/>
          <w:szCs w:val="28"/>
        </w:rPr>
        <w:t>标题根据内容自拟，字数要求不少于3</w:t>
      </w:r>
      <w:r w:rsidRPr="0004343E">
        <w:rPr>
          <w:rFonts w:ascii="楷体" w:eastAsia="楷体" w:hAnsi="楷体"/>
          <w:b/>
          <w:bCs/>
          <w:sz w:val="28"/>
          <w:szCs w:val="28"/>
        </w:rPr>
        <w:t>000</w:t>
      </w:r>
      <w:r w:rsidRPr="0004343E">
        <w:rPr>
          <w:rFonts w:ascii="楷体" w:eastAsia="楷体" w:hAnsi="楷体" w:hint="eastAsia"/>
          <w:b/>
          <w:bCs/>
          <w:sz w:val="28"/>
          <w:szCs w:val="28"/>
        </w:rPr>
        <w:t>字。</w:t>
      </w:r>
    </w:p>
    <w:p w14:paraId="2CA7154B" w14:textId="77777777" w:rsidR="00094510" w:rsidRDefault="00094510" w:rsidP="001A4ECE">
      <w:pPr>
        <w:ind w:firstLineChars="200" w:firstLine="562"/>
        <w:rPr>
          <w:rFonts w:ascii="楷体" w:eastAsia="楷体" w:hAnsi="楷体"/>
          <w:b/>
          <w:bCs/>
          <w:sz w:val="28"/>
          <w:szCs w:val="28"/>
        </w:rPr>
      </w:pPr>
    </w:p>
    <w:p w14:paraId="43A8CA36" w14:textId="77777777" w:rsidR="001A4ECE" w:rsidRPr="000F4970" w:rsidRDefault="001A4ECE" w:rsidP="001A4ECE">
      <w:pPr>
        <w:ind w:firstLineChars="200" w:firstLine="562"/>
        <w:rPr>
          <w:rFonts w:ascii="楷体" w:eastAsia="楷体" w:hAnsi="楷体"/>
          <w:b/>
          <w:bCs/>
          <w:sz w:val="28"/>
          <w:szCs w:val="28"/>
        </w:rPr>
      </w:pPr>
      <w:r>
        <w:rPr>
          <w:rFonts w:ascii="楷体" w:eastAsia="楷体" w:hAnsi="楷体" w:hint="eastAsia"/>
          <w:b/>
          <w:bCs/>
          <w:sz w:val="28"/>
          <w:szCs w:val="28"/>
        </w:rPr>
        <w:t>（三）提交文件</w:t>
      </w:r>
    </w:p>
    <w:p w14:paraId="3D625135" w14:textId="2ED91BD2" w:rsidR="001A4ECE" w:rsidRDefault="001A4ECE" w:rsidP="001A4ECE">
      <w:pPr>
        <w:ind w:firstLineChars="200" w:firstLine="560"/>
        <w:rPr>
          <w:rFonts w:ascii="楷体" w:eastAsia="楷体" w:hAnsi="楷体"/>
          <w:color w:val="FF0000"/>
          <w:sz w:val="28"/>
          <w:szCs w:val="28"/>
        </w:rPr>
      </w:pPr>
      <w:r w:rsidRPr="001E6F78">
        <w:rPr>
          <w:rFonts w:ascii="楷体" w:eastAsia="楷体" w:hAnsi="楷体" w:hint="eastAsia"/>
          <w:sz w:val="28"/>
          <w:szCs w:val="28"/>
        </w:rPr>
        <w:t>须提交电子版文件。电子版文件名须以“第X（阿拉伯数字）讲X</w:t>
      </w:r>
      <w:r w:rsidRPr="001E6F78">
        <w:rPr>
          <w:rFonts w:ascii="楷体" w:eastAsia="楷体" w:hAnsi="楷体"/>
          <w:sz w:val="28"/>
          <w:szCs w:val="28"/>
        </w:rPr>
        <w:t>XXX</w:t>
      </w:r>
      <w:r w:rsidRPr="001E6F78">
        <w:rPr>
          <w:rFonts w:ascii="楷体" w:eastAsia="楷体" w:hAnsi="楷体" w:hint="eastAsia"/>
          <w:sz w:val="28"/>
          <w:szCs w:val="28"/>
        </w:rPr>
        <w:t>（课程名，见下表）——”开头，文件名须包含</w:t>
      </w:r>
      <w:r w:rsidR="0076210F">
        <w:rPr>
          <w:rFonts w:ascii="楷体" w:eastAsia="楷体" w:hAnsi="楷体" w:hint="eastAsia"/>
          <w:sz w:val="28"/>
          <w:szCs w:val="28"/>
        </w:rPr>
        <w:t>：</w:t>
      </w:r>
      <w:r w:rsidRPr="001E6F78">
        <w:rPr>
          <w:rFonts w:ascii="楷体" w:eastAsia="楷体" w:hAnsi="楷体" w:hint="eastAsia"/>
          <w:sz w:val="28"/>
          <w:szCs w:val="28"/>
        </w:rPr>
        <w:t>第X讲xxx</w:t>
      </w:r>
      <w:r w:rsidR="0076210F" w:rsidRPr="00456104">
        <w:rPr>
          <w:rFonts w:ascii="楷体" w:eastAsia="楷体" w:hAnsi="楷体" w:hint="eastAsia"/>
          <w:color w:val="FF0000"/>
          <w:sz w:val="28"/>
          <w:szCs w:val="28"/>
        </w:rPr>
        <w:t>（</w:t>
      </w:r>
      <w:r w:rsidR="0076210F" w:rsidRPr="00456104">
        <w:rPr>
          <w:rFonts w:ascii="楷体" w:eastAsia="楷体" w:hAnsi="楷体" w:hint="eastAsia"/>
          <w:b/>
          <w:bCs/>
          <w:color w:val="FF0000"/>
          <w:sz w:val="28"/>
          <w:szCs w:val="28"/>
        </w:rPr>
        <w:t>各</w:t>
      </w:r>
      <w:r w:rsidR="00B1689D">
        <w:rPr>
          <w:rFonts w:ascii="楷体" w:eastAsia="楷体" w:hAnsi="楷体" w:hint="eastAsia"/>
          <w:b/>
          <w:bCs/>
          <w:color w:val="FF0000"/>
          <w:sz w:val="28"/>
          <w:szCs w:val="28"/>
        </w:rPr>
        <w:t>讲严格</w:t>
      </w:r>
      <w:r w:rsidR="0076210F" w:rsidRPr="00456104">
        <w:rPr>
          <w:rFonts w:ascii="楷体" w:eastAsia="楷体" w:hAnsi="楷体" w:hint="eastAsia"/>
          <w:b/>
          <w:bCs/>
          <w:color w:val="FF0000"/>
          <w:sz w:val="28"/>
          <w:szCs w:val="28"/>
        </w:rPr>
        <w:t>参考下表中的</w:t>
      </w:r>
      <w:r w:rsidR="0076210F" w:rsidRPr="00456104">
        <w:rPr>
          <w:rFonts w:ascii="楷体" w:eastAsia="楷体" w:hAnsi="楷体" w:hint="eastAsia"/>
          <w:b/>
          <w:bCs/>
          <w:color w:val="FF0000"/>
          <w:sz w:val="28"/>
          <w:szCs w:val="28"/>
        </w:rPr>
        <w:lastRenderedPageBreak/>
        <w:t>顺序</w:t>
      </w:r>
      <w:r w:rsidR="0076210F" w:rsidRPr="00456104">
        <w:rPr>
          <w:rFonts w:ascii="楷体" w:eastAsia="楷体" w:hAnsi="楷体" w:hint="eastAsia"/>
          <w:color w:val="FF0000"/>
          <w:sz w:val="28"/>
          <w:szCs w:val="28"/>
        </w:rPr>
        <w:t>）</w:t>
      </w:r>
      <w:r w:rsidRPr="001E6F78">
        <w:rPr>
          <w:rFonts w:ascii="楷体" w:eastAsia="楷体" w:hAnsi="楷体" w:hint="eastAsia"/>
          <w:sz w:val="28"/>
          <w:szCs w:val="28"/>
        </w:rPr>
        <w:t>、</w:t>
      </w:r>
      <w:r w:rsidR="009E2C0E">
        <w:rPr>
          <w:rFonts w:ascii="楷体" w:eastAsia="楷体" w:hAnsi="楷体" w:hint="eastAsia"/>
          <w:sz w:val="28"/>
          <w:szCs w:val="28"/>
        </w:rPr>
        <w:t>课程班级、</w:t>
      </w:r>
      <w:r w:rsidRPr="001E6F78">
        <w:rPr>
          <w:rFonts w:ascii="楷体" w:eastAsia="楷体" w:hAnsi="楷体" w:hint="eastAsia"/>
          <w:sz w:val="28"/>
          <w:szCs w:val="28"/>
        </w:rPr>
        <w:t>学号和姓名</w:t>
      </w:r>
      <w:r w:rsidR="00E97442">
        <w:rPr>
          <w:rFonts w:ascii="楷体" w:eastAsia="楷体" w:hAnsi="楷体" w:hint="eastAsia"/>
          <w:sz w:val="28"/>
          <w:szCs w:val="28"/>
        </w:rPr>
        <w:t>，</w:t>
      </w:r>
      <w:r w:rsidR="00E97442" w:rsidRPr="00E97442">
        <w:rPr>
          <w:rFonts w:ascii="楷体" w:eastAsia="楷体" w:hAnsi="楷体" w:hint="eastAsia"/>
          <w:color w:val="FF0000"/>
          <w:sz w:val="28"/>
          <w:szCs w:val="28"/>
        </w:rPr>
        <w:t>例：第</w:t>
      </w:r>
      <w:r w:rsidR="00E97442" w:rsidRPr="00E97442">
        <w:rPr>
          <w:rFonts w:ascii="楷体" w:eastAsia="楷体" w:hAnsi="楷体"/>
          <w:color w:val="FF0000"/>
          <w:sz w:val="28"/>
          <w:szCs w:val="28"/>
        </w:rPr>
        <w:t>2讲</w:t>
      </w:r>
      <w:r w:rsidR="00E97442" w:rsidRPr="00E97442">
        <w:rPr>
          <w:rFonts w:ascii="楷体" w:eastAsia="楷体" w:hAnsi="楷体" w:hint="eastAsia"/>
          <w:color w:val="FF0000"/>
          <w:sz w:val="28"/>
          <w:szCs w:val="28"/>
        </w:rPr>
        <w:t>粮食安全理论与实践-</w:t>
      </w:r>
      <w:r w:rsidR="009E2C0E">
        <w:rPr>
          <w:rFonts w:ascii="楷体" w:eastAsia="楷体" w:hAnsi="楷体" w:hint="eastAsia"/>
          <w:color w:val="FF0000"/>
          <w:sz w:val="28"/>
          <w:szCs w:val="28"/>
        </w:rPr>
        <w:t>北京1班-</w:t>
      </w:r>
      <w:r w:rsidR="00E97442" w:rsidRPr="00E97442">
        <w:rPr>
          <w:rFonts w:ascii="楷体" w:eastAsia="楷体" w:hAnsi="楷体"/>
          <w:color w:val="FF0000"/>
          <w:sz w:val="28"/>
          <w:szCs w:val="28"/>
        </w:rPr>
        <w:t>821012</w:t>
      </w:r>
      <w:r w:rsidR="009E2C0E">
        <w:rPr>
          <w:rFonts w:ascii="楷体" w:eastAsia="楷体" w:hAnsi="楷体"/>
          <w:color w:val="FF0000"/>
          <w:sz w:val="28"/>
          <w:szCs w:val="28"/>
        </w:rPr>
        <w:t>3</w:t>
      </w:r>
      <w:r w:rsidR="00E97442" w:rsidRPr="00E97442">
        <w:rPr>
          <w:rFonts w:ascii="楷体" w:eastAsia="楷体" w:hAnsi="楷体"/>
          <w:color w:val="FF0000"/>
          <w:sz w:val="28"/>
          <w:szCs w:val="28"/>
        </w:rPr>
        <w:t>xxxx</w:t>
      </w:r>
      <w:r w:rsidR="00E97442" w:rsidRPr="00E97442">
        <w:rPr>
          <w:rFonts w:ascii="楷体" w:eastAsia="楷体" w:hAnsi="楷体" w:hint="eastAsia"/>
          <w:color w:val="FF0000"/>
          <w:sz w:val="28"/>
          <w:szCs w:val="28"/>
        </w:rPr>
        <w:t>-</w:t>
      </w:r>
      <w:r w:rsidR="00E97442" w:rsidRPr="00E97442">
        <w:rPr>
          <w:rFonts w:ascii="楷体" w:eastAsia="楷体" w:hAnsi="楷体"/>
          <w:color w:val="FF0000"/>
          <w:sz w:val="28"/>
          <w:szCs w:val="28"/>
        </w:rPr>
        <w:t>姓名。</w:t>
      </w:r>
    </w:p>
    <w:p w14:paraId="00B6AFA7" w14:textId="48591A45" w:rsidR="00F968B3" w:rsidRPr="00E97442" w:rsidRDefault="00F968B3" w:rsidP="00094510">
      <w:pPr>
        <w:ind w:firstLineChars="200" w:firstLine="560"/>
        <w:jc w:val="center"/>
        <w:rPr>
          <w:rFonts w:ascii="楷体" w:eastAsia="楷体" w:hAnsi="楷体"/>
          <w:color w:val="FF0000"/>
          <w:sz w:val="28"/>
          <w:szCs w:val="28"/>
        </w:rPr>
      </w:pPr>
      <w:r w:rsidRPr="00F968B3">
        <w:rPr>
          <w:rFonts w:ascii="楷体" w:eastAsia="楷体" w:hAnsi="楷体"/>
          <w:noProof/>
          <w:color w:val="FF0000"/>
          <w:sz w:val="28"/>
          <w:szCs w:val="28"/>
        </w:rPr>
        <w:drawing>
          <wp:inline distT="0" distB="0" distL="0" distR="0" wp14:anchorId="2C911516" wp14:editId="5ABBFF5C">
            <wp:extent cx="4373880" cy="1973580"/>
            <wp:effectExtent l="114300" t="114300" r="121920" b="160020"/>
            <wp:docPr id="6577625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3880" cy="19735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Style w:val="a4"/>
        <w:tblW w:w="0" w:type="auto"/>
        <w:jc w:val="center"/>
        <w:tblLook w:val="04A0" w:firstRow="1" w:lastRow="0" w:firstColumn="1" w:lastColumn="0" w:noHBand="0" w:noVBand="1"/>
      </w:tblPr>
      <w:tblGrid>
        <w:gridCol w:w="4148"/>
        <w:gridCol w:w="4148"/>
      </w:tblGrid>
      <w:tr w:rsidR="001A4ECE" w:rsidRPr="001E6F78" w14:paraId="3CC9DEE1" w14:textId="77777777" w:rsidTr="00094510">
        <w:trPr>
          <w:jc w:val="center"/>
        </w:trPr>
        <w:tc>
          <w:tcPr>
            <w:tcW w:w="4148" w:type="dxa"/>
          </w:tcPr>
          <w:p w14:paraId="7FD2450D" w14:textId="77777777" w:rsidR="001A4ECE" w:rsidRPr="009403D8" w:rsidRDefault="001A4ECE" w:rsidP="00E2113E">
            <w:pPr>
              <w:jc w:val="center"/>
              <w:rPr>
                <w:rFonts w:ascii="楷体" w:eastAsia="楷体" w:hAnsi="楷体"/>
                <w:sz w:val="24"/>
                <w:szCs w:val="24"/>
              </w:rPr>
            </w:pPr>
            <w:r w:rsidRPr="009403D8">
              <w:rPr>
                <w:rFonts w:ascii="楷体" w:eastAsia="楷体" w:hAnsi="楷体" w:hint="eastAsia"/>
                <w:sz w:val="24"/>
                <w:szCs w:val="24"/>
              </w:rPr>
              <w:t>第1讲</w:t>
            </w:r>
          </w:p>
        </w:tc>
        <w:tc>
          <w:tcPr>
            <w:tcW w:w="4148" w:type="dxa"/>
          </w:tcPr>
          <w:p w14:paraId="40B00C04" w14:textId="77777777" w:rsidR="001A4ECE" w:rsidRPr="009403D8" w:rsidRDefault="001A4ECE" w:rsidP="00E2113E">
            <w:pPr>
              <w:jc w:val="center"/>
              <w:rPr>
                <w:rFonts w:ascii="楷体" w:eastAsia="楷体" w:hAnsi="楷体"/>
                <w:sz w:val="24"/>
                <w:szCs w:val="24"/>
              </w:rPr>
            </w:pPr>
            <w:r w:rsidRPr="009403D8">
              <w:rPr>
                <w:rFonts w:ascii="楷体" w:eastAsia="楷体" w:hAnsi="楷体"/>
                <w:sz w:val="24"/>
                <w:szCs w:val="24"/>
              </w:rPr>
              <w:t>乡村振兴战略概论</w:t>
            </w:r>
          </w:p>
        </w:tc>
      </w:tr>
      <w:tr w:rsidR="0059216B" w:rsidRPr="001E6F78" w14:paraId="5D4B5C0B" w14:textId="77777777" w:rsidTr="00094510">
        <w:trPr>
          <w:jc w:val="center"/>
        </w:trPr>
        <w:tc>
          <w:tcPr>
            <w:tcW w:w="4148" w:type="dxa"/>
          </w:tcPr>
          <w:p w14:paraId="57E3EFAE" w14:textId="1C2ACF71" w:rsidR="0059216B" w:rsidRPr="009403D8" w:rsidRDefault="0059216B" w:rsidP="00E2113E">
            <w:pPr>
              <w:jc w:val="center"/>
              <w:rPr>
                <w:rFonts w:ascii="楷体" w:eastAsia="楷体" w:hAnsi="楷体"/>
                <w:sz w:val="24"/>
                <w:szCs w:val="24"/>
              </w:rPr>
            </w:pPr>
            <w:r w:rsidRPr="009403D8">
              <w:rPr>
                <w:rFonts w:ascii="楷体" w:eastAsia="楷体" w:hAnsi="楷体" w:hint="eastAsia"/>
                <w:sz w:val="24"/>
                <w:szCs w:val="24"/>
              </w:rPr>
              <w:t>第</w:t>
            </w:r>
            <w:r w:rsidRPr="009403D8">
              <w:rPr>
                <w:rFonts w:ascii="楷体" w:eastAsia="楷体" w:hAnsi="楷体"/>
                <w:sz w:val="24"/>
                <w:szCs w:val="24"/>
              </w:rPr>
              <w:t>2</w:t>
            </w:r>
            <w:r w:rsidRPr="009403D8">
              <w:rPr>
                <w:rFonts w:ascii="楷体" w:eastAsia="楷体" w:hAnsi="楷体" w:hint="eastAsia"/>
                <w:sz w:val="24"/>
                <w:szCs w:val="24"/>
              </w:rPr>
              <w:t>讲</w:t>
            </w:r>
          </w:p>
        </w:tc>
        <w:tc>
          <w:tcPr>
            <w:tcW w:w="4148" w:type="dxa"/>
          </w:tcPr>
          <w:p w14:paraId="5E6ED76D" w14:textId="4EEB3E2A" w:rsidR="0059216B" w:rsidRPr="009403D8" w:rsidRDefault="0059216B" w:rsidP="00E2113E">
            <w:pPr>
              <w:jc w:val="center"/>
              <w:rPr>
                <w:rFonts w:ascii="楷体" w:eastAsia="楷体" w:hAnsi="楷体"/>
                <w:sz w:val="24"/>
                <w:szCs w:val="24"/>
              </w:rPr>
            </w:pPr>
            <w:bookmarkStart w:id="0" w:name="_Hlk152255908"/>
            <w:r w:rsidRPr="009403D8">
              <w:rPr>
                <w:rFonts w:ascii="楷体" w:eastAsia="楷体" w:hAnsi="楷体" w:hint="eastAsia"/>
                <w:sz w:val="24"/>
                <w:szCs w:val="24"/>
              </w:rPr>
              <w:t>粮食安全理论</w:t>
            </w:r>
            <w:r w:rsidRPr="009403D8">
              <w:rPr>
                <w:rFonts w:ascii="楷体" w:eastAsia="楷体" w:hAnsi="楷体"/>
                <w:sz w:val="24"/>
                <w:szCs w:val="24"/>
              </w:rPr>
              <w:t>与实践</w:t>
            </w:r>
            <w:bookmarkEnd w:id="0"/>
          </w:p>
        </w:tc>
      </w:tr>
      <w:tr w:rsidR="0059216B" w:rsidRPr="001E6F78" w14:paraId="3CE30A3E" w14:textId="77777777" w:rsidTr="00094510">
        <w:trPr>
          <w:jc w:val="center"/>
        </w:trPr>
        <w:tc>
          <w:tcPr>
            <w:tcW w:w="4148" w:type="dxa"/>
          </w:tcPr>
          <w:p w14:paraId="27782705" w14:textId="36851CEF"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第</w:t>
            </w:r>
            <w:r w:rsidRPr="009403D8">
              <w:rPr>
                <w:rFonts w:ascii="楷体" w:eastAsia="楷体" w:hAnsi="楷体"/>
                <w:sz w:val="24"/>
                <w:szCs w:val="24"/>
              </w:rPr>
              <w:t>3</w:t>
            </w:r>
            <w:r w:rsidRPr="009403D8">
              <w:rPr>
                <w:rFonts w:ascii="楷体" w:eastAsia="楷体" w:hAnsi="楷体" w:hint="eastAsia"/>
                <w:sz w:val="24"/>
                <w:szCs w:val="24"/>
              </w:rPr>
              <w:t>讲</w:t>
            </w:r>
          </w:p>
        </w:tc>
        <w:tc>
          <w:tcPr>
            <w:tcW w:w="4148" w:type="dxa"/>
          </w:tcPr>
          <w:p w14:paraId="477DB705" w14:textId="77777777" w:rsidR="0059216B" w:rsidRPr="009403D8" w:rsidRDefault="0059216B" w:rsidP="0059216B">
            <w:pPr>
              <w:jc w:val="center"/>
              <w:rPr>
                <w:rFonts w:ascii="楷体" w:eastAsia="楷体" w:hAnsi="楷体"/>
                <w:sz w:val="24"/>
                <w:szCs w:val="24"/>
              </w:rPr>
            </w:pPr>
            <w:r w:rsidRPr="009403D8">
              <w:rPr>
                <w:rFonts w:ascii="楷体" w:eastAsia="楷体" w:hAnsi="楷体"/>
                <w:sz w:val="24"/>
                <w:szCs w:val="24"/>
              </w:rPr>
              <w:t>产业兴旺理论与实践</w:t>
            </w:r>
          </w:p>
        </w:tc>
      </w:tr>
      <w:tr w:rsidR="0059216B" w:rsidRPr="001E6F78" w14:paraId="0AC856DA" w14:textId="77777777" w:rsidTr="00094510">
        <w:trPr>
          <w:jc w:val="center"/>
        </w:trPr>
        <w:tc>
          <w:tcPr>
            <w:tcW w:w="4148" w:type="dxa"/>
          </w:tcPr>
          <w:p w14:paraId="6D0CB4AD" w14:textId="2C3F34F1"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第4讲</w:t>
            </w:r>
          </w:p>
        </w:tc>
        <w:tc>
          <w:tcPr>
            <w:tcW w:w="4148" w:type="dxa"/>
          </w:tcPr>
          <w:p w14:paraId="1B7C4DFB" w14:textId="77777777" w:rsidR="0059216B" w:rsidRPr="009403D8" w:rsidRDefault="0059216B" w:rsidP="0059216B">
            <w:pPr>
              <w:jc w:val="center"/>
              <w:rPr>
                <w:rFonts w:ascii="楷体" w:eastAsia="楷体" w:hAnsi="楷体"/>
                <w:sz w:val="24"/>
                <w:szCs w:val="24"/>
              </w:rPr>
            </w:pPr>
            <w:r w:rsidRPr="009403D8">
              <w:rPr>
                <w:rFonts w:ascii="楷体" w:eastAsia="楷体" w:hAnsi="楷体"/>
                <w:sz w:val="24"/>
                <w:szCs w:val="24"/>
              </w:rPr>
              <w:t>生态宜居理论与实践</w:t>
            </w:r>
          </w:p>
        </w:tc>
      </w:tr>
      <w:tr w:rsidR="0059216B" w:rsidRPr="001E6F78" w14:paraId="6C64D796" w14:textId="77777777" w:rsidTr="00094510">
        <w:trPr>
          <w:jc w:val="center"/>
        </w:trPr>
        <w:tc>
          <w:tcPr>
            <w:tcW w:w="4148" w:type="dxa"/>
          </w:tcPr>
          <w:p w14:paraId="42B8934E" w14:textId="70FB5ADF"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第5讲</w:t>
            </w:r>
          </w:p>
        </w:tc>
        <w:tc>
          <w:tcPr>
            <w:tcW w:w="4148" w:type="dxa"/>
          </w:tcPr>
          <w:p w14:paraId="3DF7F453" w14:textId="77777777"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乡风文明理论与实践</w:t>
            </w:r>
          </w:p>
        </w:tc>
      </w:tr>
      <w:tr w:rsidR="0059216B" w:rsidRPr="001E6F78" w14:paraId="044F84E2" w14:textId="77777777" w:rsidTr="00094510">
        <w:trPr>
          <w:jc w:val="center"/>
        </w:trPr>
        <w:tc>
          <w:tcPr>
            <w:tcW w:w="4148" w:type="dxa"/>
          </w:tcPr>
          <w:p w14:paraId="73AF819C" w14:textId="4A7D45DD"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第6讲</w:t>
            </w:r>
          </w:p>
        </w:tc>
        <w:tc>
          <w:tcPr>
            <w:tcW w:w="4148" w:type="dxa"/>
          </w:tcPr>
          <w:p w14:paraId="2F0C4212" w14:textId="77777777"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治理有效理论与实践</w:t>
            </w:r>
          </w:p>
        </w:tc>
      </w:tr>
      <w:tr w:rsidR="0059216B" w:rsidRPr="001E6F78" w14:paraId="18B35F84" w14:textId="77777777" w:rsidTr="00094510">
        <w:trPr>
          <w:jc w:val="center"/>
        </w:trPr>
        <w:tc>
          <w:tcPr>
            <w:tcW w:w="4148" w:type="dxa"/>
          </w:tcPr>
          <w:p w14:paraId="79A98B7E" w14:textId="420BD4D9"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第</w:t>
            </w:r>
            <w:r w:rsidRPr="009403D8">
              <w:rPr>
                <w:rFonts w:ascii="楷体" w:eastAsia="楷体" w:hAnsi="楷体"/>
                <w:sz w:val="24"/>
                <w:szCs w:val="24"/>
              </w:rPr>
              <w:t>7</w:t>
            </w:r>
            <w:r w:rsidRPr="009403D8">
              <w:rPr>
                <w:rFonts w:ascii="楷体" w:eastAsia="楷体" w:hAnsi="楷体" w:hint="eastAsia"/>
                <w:sz w:val="24"/>
                <w:szCs w:val="24"/>
              </w:rPr>
              <w:t>讲</w:t>
            </w:r>
          </w:p>
        </w:tc>
        <w:tc>
          <w:tcPr>
            <w:tcW w:w="4148" w:type="dxa"/>
          </w:tcPr>
          <w:p w14:paraId="78596638" w14:textId="77777777"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农民生活富裕与减贫</w:t>
            </w:r>
          </w:p>
        </w:tc>
      </w:tr>
      <w:tr w:rsidR="0059216B" w:rsidRPr="001E6F78" w14:paraId="251EAEB9" w14:textId="77777777" w:rsidTr="00094510">
        <w:trPr>
          <w:jc w:val="center"/>
        </w:trPr>
        <w:tc>
          <w:tcPr>
            <w:tcW w:w="4148" w:type="dxa"/>
          </w:tcPr>
          <w:p w14:paraId="34641775" w14:textId="1829D3F4"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第8讲</w:t>
            </w:r>
          </w:p>
        </w:tc>
        <w:tc>
          <w:tcPr>
            <w:tcW w:w="4148" w:type="dxa"/>
          </w:tcPr>
          <w:p w14:paraId="7EE4A86F" w14:textId="77777777"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乡村规划方法与实践</w:t>
            </w:r>
          </w:p>
        </w:tc>
      </w:tr>
      <w:tr w:rsidR="0059216B" w:rsidRPr="001E6F78" w14:paraId="50FDBEDE" w14:textId="77777777" w:rsidTr="00094510">
        <w:trPr>
          <w:jc w:val="center"/>
        </w:trPr>
        <w:tc>
          <w:tcPr>
            <w:tcW w:w="4148" w:type="dxa"/>
          </w:tcPr>
          <w:p w14:paraId="61E8ACC8" w14:textId="4C013DA7"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第9讲</w:t>
            </w:r>
          </w:p>
        </w:tc>
        <w:tc>
          <w:tcPr>
            <w:tcW w:w="4148" w:type="dxa"/>
          </w:tcPr>
          <w:p w14:paraId="36395850" w14:textId="1C9982C3"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乡村科技发展与实践</w:t>
            </w:r>
          </w:p>
        </w:tc>
      </w:tr>
      <w:tr w:rsidR="0059216B" w:rsidRPr="001E6F78" w14:paraId="0D3CFD7C" w14:textId="77777777" w:rsidTr="00094510">
        <w:trPr>
          <w:jc w:val="center"/>
        </w:trPr>
        <w:tc>
          <w:tcPr>
            <w:tcW w:w="4148" w:type="dxa"/>
          </w:tcPr>
          <w:p w14:paraId="2521C78D" w14:textId="19D36A20"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第1</w:t>
            </w:r>
            <w:r w:rsidRPr="009403D8">
              <w:rPr>
                <w:rFonts w:ascii="楷体" w:eastAsia="楷体" w:hAnsi="楷体"/>
                <w:sz w:val="24"/>
                <w:szCs w:val="24"/>
              </w:rPr>
              <w:t>0</w:t>
            </w:r>
            <w:r w:rsidRPr="009403D8">
              <w:rPr>
                <w:rFonts w:ascii="楷体" w:eastAsia="楷体" w:hAnsi="楷体" w:hint="eastAsia"/>
                <w:sz w:val="24"/>
                <w:szCs w:val="24"/>
              </w:rPr>
              <w:t>讲</w:t>
            </w:r>
          </w:p>
        </w:tc>
        <w:tc>
          <w:tcPr>
            <w:tcW w:w="4148" w:type="dxa"/>
          </w:tcPr>
          <w:p w14:paraId="1BF1259F" w14:textId="77777777" w:rsidR="0059216B" w:rsidRPr="009403D8" w:rsidRDefault="0059216B" w:rsidP="0059216B">
            <w:pPr>
              <w:jc w:val="center"/>
              <w:rPr>
                <w:rFonts w:ascii="楷体" w:eastAsia="楷体" w:hAnsi="楷体"/>
                <w:sz w:val="24"/>
                <w:szCs w:val="24"/>
              </w:rPr>
            </w:pPr>
            <w:r w:rsidRPr="009403D8">
              <w:rPr>
                <w:rFonts w:ascii="楷体" w:eastAsia="楷体" w:hAnsi="楷体" w:hint="eastAsia"/>
                <w:sz w:val="24"/>
                <w:szCs w:val="24"/>
              </w:rPr>
              <w:t>农业农村基本经营制度</w:t>
            </w:r>
          </w:p>
        </w:tc>
      </w:tr>
    </w:tbl>
    <w:p w14:paraId="77D544C7" w14:textId="77777777" w:rsidR="001A4ECE" w:rsidRDefault="001A4ECE" w:rsidP="001A4ECE">
      <w:pPr>
        <w:ind w:firstLineChars="200" w:firstLine="420"/>
      </w:pPr>
    </w:p>
    <w:p w14:paraId="53CFCBB7" w14:textId="77777777" w:rsidR="008B0733" w:rsidRPr="00522369" w:rsidRDefault="008B0733" w:rsidP="001A4ECE">
      <w:pPr>
        <w:ind w:firstLineChars="200" w:firstLine="420"/>
      </w:pPr>
    </w:p>
    <w:p w14:paraId="3F273A7C" w14:textId="4A7E9EB8" w:rsidR="001A4ECE" w:rsidRPr="0004343E" w:rsidRDefault="001A4ECE" w:rsidP="001A4ECE">
      <w:pPr>
        <w:rPr>
          <w:rFonts w:ascii="黑体" w:eastAsia="黑体" w:hAnsi="黑体"/>
          <w:sz w:val="32"/>
          <w:szCs w:val="32"/>
        </w:rPr>
      </w:pPr>
      <w:r>
        <w:rPr>
          <w:rFonts w:ascii="黑体" w:eastAsia="黑体" w:hAnsi="黑体" w:hint="eastAsia"/>
          <w:sz w:val="32"/>
          <w:szCs w:val="32"/>
        </w:rPr>
        <w:t>三</w:t>
      </w:r>
      <w:r w:rsidRPr="0004343E">
        <w:rPr>
          <w:rFonts w:ascii="黑体" w:eastAsia="黑体" w:hAnsi="黑体" w:hint="eastAsia"/>
          <w:sz w:val="32"/>
          <w:szCs w:val="32"/>
        </w:rPr>
        <w:t>、</w:t>
      </w:r>
      <w:r>
        <w:rPr>
          <w:rFonts w:ascii="黑体" w:eastAsia="黑体" w:hAnsi="黑体" w:hint="eastAsia"/>
          <w:sz w:val="32"/>
          <w:szCs w:val="32"/>
        </w:rPr>
        <w:t>考勤</w:t>
      </w:r>
      <w:r w:rsidRPr="0004343E">
        <w:rPr>
          <w:rFonts w:ascii="黑体" w:eastAsia="黑体" w:hAnsi="黑体" w:hint="eastAsia"/>
          <w:sz w:val="32"/>
          <w:szCs w:val="32"/>
        </w:rPr>
        <w:t>（</w:t>
      </w:r>
      <w:r>
        <w:rPr>
          <w:rFonts w:ascii="黑体" w:eastAsia="黑体" w:hAnsi="黑体"/>
          <w:sz w:val="32"/>
          <w:szCs w:val="32"/>
        </w:rPr>
        <w:t>1</w:t>
      </w:r>
      <w:r w:rsidRPr="0004343E">
        <w:rPr>
          <w:rFonts w:ascii="黑体" w:eastAsia="黑体" w:hAnsi="黑体"/>
          <w:sz w:val="32"/>
          <w:szCs w:val="32"/>
        </w:rPr>
        <w:t>0</w:t>
      </w:r>
      <w:r w:rsidRPr="0004343E">
        <w:rPr>
          <w:rFonts w:ascii="黑体" w:eastAsia="黑体" w:hAnsi="黑体" w:hint="eastAsia"/>
          <w:sz w:val="32"/>
          <w:szCs w:val="32"/>
        </w:rPr>
        <w:t>分）</w:t>
      </w:r>
    </w:p>
    <w:p w14:paraId="01112765" w14:textId="65C7017F" w:rsidR="009403D8" w:rsidRDefault="009403D8" w:rsidP="009403D8">
      <w:pPr>
        <w:tabs>
          <w:tab w:val="left" w:pos="2460"/>
        </w:tabs>
        <w:rPr>
          <w:rFonts w:ascii="黑体" w:eastAsia="黑体" w:hAnsi="黑体"/>
          <w:sz w:val="44"/>
          <w:szCs w:val="44"/>
        </w:rPr>
      </w:pPr>
      <w:r>
        <w:rPr>
          <w:rFonts w:ascii="黑体" w:eastAsia="黑体" w:hAnsi="黑体" w:hint="eastAsia"/>
          <w:color w:val="FF0000"/>
          <w:sz w:val="32"/>
          <w:szCs w:val="32"/>
        </w:rPr>
        <w:t>其他</w:t>
      </w:r>
      <w:r w:rsidRPr="00CA152D">
        <w:rPr>
          <w:rFonts w:ascii="黑体" w:eastAsia="黑体" w:hAnsi="黑体" w:hint="eastAsia"/>
          <w:color w:val="FF0000"/>
          <w:sz w:val="32"/>
          <w:szCs w:val="32"/>
        </w:rPr>
        <w:t>注意事项：</w:t>
      </w:r>
      <w:r>
        <w:rPr>
          <w:rFonts w:ascii="黑体" w:eastAsia="黑体" w:hAnsi="黑体"/>
          <w:sz w:val="44"/>
          <w:szCs w:val="44"/>
        </w:rPr>
        <w:tab/>
      </w:r>
    </w:p>
    <w:p w14:paraId="0A20F21C" w14:textId="445BAE74" w:rsidR="009403D8" w:rsidRDefault="009403D8" w:rsidP="009403D8">
      <w:pPr>
        <w:ind w:firstLineChars="200" w:firstLine="560"/>
        <w:rPr>
          <w:rFonts w:ascii="楷体" w:eastAsia="楷体" w:hAnsi="楷体"/>
          <w:sz w:val="28"/>
          <w:szCs w:val="28"/>
        </w:rPr>
      </w:pPr>
      <w:r>
        <w:rPr>
          <w:rFonts w:ascii="楷体" w:eastAsia="楷体" w:hAnsi="楷体" w:hint="eastAsia"/>
          <w:sz w:val="28"/>
          <w:szCs w:val="28"/>
        </w:rPr>
        <w:t>1、</w:t>
      </w:r>
      <w:r w:rsidRPr="009403D8">
        <w:rPr>
          <w:rFonts w:ascii="楷体" w:eastAsia="楷体" w:hAnsi="楷体" w:hint="eastAsia"/>
          <w:sz w:val="28"/>
          <w:szCs w:val="28"/>
        </w:rPr>
        <w:t>课程考试必须由考生独立完成。</w:t>
      </w:r>
      <w:r w:rsidR="0076210F" w:rsidRPr="0076210F">
        <w:rPr>
          <w:rFonts w:ascii="楷体" w:eastAsia="楷体" w:hAnsi="楷体" w:hint="eastAsia"/>
          <w:b/>
          <w:bCs/>
          <w:color w:val="FF0000"/>
          <w:sz w:val="28"/>
          <w:szCs w:val="28"/>
        </w:rPr>
        <w:t>全文重复率须低于</w:t>
      </w:r>
      <w:r w:rsidR="0076210F" w:rsidRPr="0076210F">
        <w:rPr>
          <w:rFonts w:ascii="楷体" w:eastAsia="楷体" w:hAnsi="楷体"/>
          <w:b/>
          <w:bCs/>
          <w:color w:val="FF0000"/>
          <w:sz w:val="28"/>
          <w:szCs w:val="28"/>
        </w:rPr>
        <w:t>15%</w:t>
      </w:r>
      <w:r w:rsidR="001E0A5D">
        <w:rPr>
          <w:rFonts w:ascii="楷体" w:eastAsia="楷体" w:hAnsi="楷体" w:hint="eastAsia"/>
          <w:b/>
          <w:bCs/>
          <w:color w:val="FF0000"/>
          <w:sz w:val="28"/>
          <w:szCs w:val="28"/>
        </w:rPr>
        <w:t>，</w:t>
      </w:r>
      <w:r w:rsidRPr="009403D8">
        <w:rPr>
          <w:rFonts w:ascii="楷体" w:eastAsia="楷体" w:hAnsi="楷体" w:hint="eastAsia"/>
          <w:b/>
          <w:bCs/>
          <w:color w:val="FF0000"/>
          <w:sz w:val="28"/>
          <w:szCs w:val="28"/>
        </w:rPr>
        <w:t>论文内容整段文字如与其他文献雷同</w:t>
      </w:r>
      <w:r w:rsidRPr="009403D8">
        <w:rPr>
          <w:rFonts w:ascii="楷体" w:eastAsia="楷体" w:hAnsi="楷体"/>
          <w:b/>
          <w:bCs/>
          <w:color w:val="FF0000"/>
          <w:sz w:val="28"/>
          <w:szCs w:val="28"/>
        </w:rPr>
        <w:t>300字以上视为抄袭，课程成绩以零分计</w:t>
      </w:r>
      <w:r w:rsidR="0076210F">
        <w:rPr>
          <w:rFonts w:ascii="楷体" w:eastAsia="楷体" w:hAnsi="楷体" w:hint="eastAsia"/>
          <w:b/>
          <w:bCs/>
          <w:color w:val="FF0000"/>
          <w:sz w:val="28"/>
          <w:szCs w:val="28"/>
        </w:rPr>
        <w:t>。</w:t>
      </w:r>
      <w:r w:rsidRPr="0076210F">
        <w:rPr>
          <w:rFonts w:ascii="楷体" w:eastAsia="楷体" w:hAnsi="楷体"/>
          <w:sz w:val="28"/>
          <w:szCs w:val="28"/>
        </w:rPr>
        <w:t>教务处将对上交论文进行查重抽查</w:t>
      </w:r>
      <w:r w:rsidRPr="0076210F">
        <w:rPr>
          <w:rFonts w:ascii="楷体" w:eastAsia="楷体" w:hAnsi="楷体" w:hint="eastAsia"/>
          <w:sz w:val="28"/>
          <w:szCs w:val="28"/>
        </w:rPr>
        <w:t>。</w:t>
      </w:r>
    </w:p>
    <w:p w14:paraId="2CF4DA4A" w14:textId="69D3439C" w:rsidR="009403D8" w:rsidRDefault="009403D8" w:rsidP="009403D8">
      <w:pPr>
        <w:ind w:firstLineChars="200" w:firstLine="560"/>
        <w:rPr>
          <w:rFonts w:ascii="楷体" w:eastAsia="楷体" w:hAnsi="楷体"/>
          <w:sz w:val="28"/>
          <w:szCs w:val="28"/>
        </w:rPr>
      </w:pPr>
      <w:r>
        <w:rPr>
          <w:rFonts w:ascii="楷体" w:eastAsia="楷体" w:hAnsi="楷体" w:hint="eastAsia"/>
          <w:sz w:val="28"/>
          <w:szCs w:val="28"/>
        </w:rPr>
        <w:t>2、请</w:t>
      </w:r>
      <w:r w:rsidR="00811F55">
        <w:rPr>
          <w:rFonts w:ascii="楷体" w:eastAsia="楷体" w:hAnsi="楷体" w:hint="eastAsia"/>
          <w:sz w:val="28"/>
          <w:szCs w:val="28"/>
        </w:rPr>
        <w:t>北京</w:t>
      </w:r>
      <w:r>
        <w:rPr>
          <w:rFonts w:ascii="楷体" w:eastAsia="楷体" w:hAnsi="楷体" w:hint="eastAsia"/>
          <w:sz w:val="28"/>
          <w:szCs w:val="28"/>
        </w:rPr>
        <w:t>同学们</w:t>
      </w:r>
      <w:r w:rsidR="00811F55">
        <w:rPr>
          <w:rFonts w:ascii="楷体" w:eastAsia="楷体" w:hAnsi="楷体" w:hint="eastAsia"/>
          <w:sz w:val="28"/>
          <w:szCs w:val="28"/>
        </w:rPr>
        <w:t>于</w:t>
      </w:r>
      <w:r w:rsidR="00811F55">
        <w:rPr>
          <w:rFonts w:ascii="楷体" w:eastAsia="楷体" w:hAnsi="楷体"/>
          <w:sz w:val="28"/>
          <w:szCs w:val="28"/>
        </w:rPr>
        <w:t>12</w:t>
      </w:r>
      <w:r w:rsidR="00811F55">
        <w:rPr>
          <w:rFonts w:ascii="楷体" w:eastAsia="楷体" w:hAnsi="楷体" w:hint="eastAsia"/>
          <w:sz w:val="28"/>
          <w:szCs w:val="28"/>
        </w:rPr>
        <w:t>月</w:t>
      </w:r>
      <w:r w:rsidR="00811F55">
        <w:rPr>
          <w:rFonts w:ascii="楷体" w:eastAsia="楷体" w:hAnsi="楷体"/>
          <w:sz w:val="28"/>
          <w:szCs w:val="28"/>
        </w:rPr>
        <w:t>2</w:t>
      </w:r>
      <w:r w:rsidR="005B6769">
        <w:rPr>
          <w:rFonts w:ascii="楷体" w:eastAsia="楷体" w:hAnsi="楷体"/>
          <w:sz w:val="28"/>
          <w:szCs w:val="28"/>
        </w:rPr>
        <w:t>5</w:t>
      </w:r>
      <w:r w:rsidR="00811F55">
        <w:rPr>
          <w:rFonts w:ascii="楷体" w:eastAsia="楷体" w:hAnsi="楷体" w:hint="eastAsia"/>
          <w:sz w:val="28"/>
          <w:szCs w:val="28"/>
        </w:rPr>
        <w:t>日12:00前</w:t>
      </w:r>
      <w:r>
        <w:rPr>
          <w:rFonts w:ascii="楷体" w:eastAsia="楷体" w:hAnsi="楷体" w:hint="eastAsia"/>
          <w:sz w:val="28"/>
          <w:szCs w:val="28"/>
        </w:rPr>
        <w:t>将电子版答卷（Word格式）</w:t>
      </w:r>
      <w:r w:rsidR="00811F55">
        <w:rPr>
          <w:rFonts w:ascii="楷体" w:eastAsia="楷体" w:hAnsi="楷体" w:hint="eastAsia"/>
          <w:sz w:val="28"/>
          <w:szCs w:val="28"/>
        </w:rPr>
        <w:t>发至指定邮箱</w:t>
      </w:r>
      <w:r w:rsidR="008B0733">
        <w:rPr>
          <w:rFonts w:ascii="楷体" w:eastAsia="楷体" w:hAnsi="楷体" w:hint="eastAsia"/>
          <w:sz w:val="28"/>
          <w:szCs w:val="28"/>
        </w:rPr>
        <w:t>，邮件主题跟</w:t>
      </w:r>
      <w:r w:rsidR="008B0733" w:rsidRPr="008B0733">
        <w:rPr>
          <w:rFonts w:ascii="楷体" w:eastAsia="楷体" w:hAnsi="楷体" w:hint="eastAsia"/>
          <w:sz w:val="28"/>
          <w:szCs w:val="28"/>
        </w:rPr>
        <w:t>电子版文件名</w:t>
      </w:r>
      <w:r w:rsidR="008B0733">
        <w:rPr>
          <w:rFonts w:ascii="楷体" w:eastAsia="楷体" w:hAnsi="楷体" w:hint="eastAsia"/>
          <w:sz w:val="28"/>
          <w:szCs w:val="28"/>
        </w:rPr>
        <w:t>相同</w:t>
      </w:r>
      <w:r>
        <w:rPr>
          <w:rFonts w:ascii="楷体" w:eastAsia="楷体" w:hAnsi="楷体" w:hint="eastAsia"/>
          <w:sz w:val="28"/>
          <w:szCs w:val="28"/>
        </w:rPr>
        <w:t>。超过以上时间点未交答卷者按“缺考”处理。</w:t>
      </w:r>
    </w:p>
    <w:p w14:paraId="07A0B91C" w14:textId="77777777" w:rsidR="00225E5B" w:rsidRPr="00094510" w:rsidRDefault="008B0733" w:rsidP="008B0733">
      <w:pPr>
        <w:ind w:firstLineChars="200" w:firstLine="562"/>
        <w:rPr>
          <w:rFonts w:ascii="楷体" w:eastAsia="楷体" w:hAnsi="楷体"/>
          <w:b/>
          <w:bCs/>
          <w:sz w:val="28"/>
          <w:szCs w:val="28"/>
        </w:rPr>
      </w:pPr>
      <w:bookmarkStart w:id="1" w:name="_Hlk152341897"/>
      <w:r w:rsidRPr="00094510">
        <w:rPr>
          <w:rFonts w:ascii="楷体" w:eastAsia="楷体" w:hAnsi="楷体" w:hint="eastAsia"/>
          <w:b/>
          <w:bCs/>
          <w:sz w:val="28"/>
          <w:szCs w:val="28"/>
        </w:rPr>
        <w:lastRenderedPageBreak/>
        <w:t>“乡村振兴理论与实践（博士</w:t>
      </w:r>
      <w:r w:rsidRPr="00094510">
        <w:rPr>
          <w:rFonts w:ascii="楷体" w:eastAsia="楷体" w:hAnsi="楷体"/>
          <w:b/>
          <w:bCs/>
          <w:sz w:val="28"/>
          <w:szCs w:val="28"/>
        </w:rPr>
        <w:t>1班）</w:t>
      </w:r>
      <w:r w:rsidR="0076210F" w:rsidRPr="00094510">
        <w:rPr>
          <w:rFonts w:ascii="楷体" w:eastAsia="楷体" w:hAnsi="楷体" w:hint="eastAsia"/>
          <w:b/>
          <w:bCs/>
          <w:sz w:val="28"/>
          <w:szCs w:val="28"/>
        </w:rPr>
        <w:t>”</w:t>
      </w:r>
    </w:p>
    <w:p w14:paraId="21FE4218" w14:textId="5D1F4F40" w:rsidR="00225E5B" w:rsidRPr="00094510" w:rsidRDefault="00225E5B" w:rsidP="00094510">
      <w:pPr>
        <w:ind w:firstLineChars="200" w:firstLine="562"/>
        <w:rPr>
          <w:rFonts w:ascii="楷体" w:eastAsia="楷体" w:hAnsi="楷体"/>
          <w:b/>
          <w:bCs/>
          <w:sz w:val="28"/>
          <w:szCs w:val="28"/>
        </w:rPr>
      </w:pPr>
      <w:r w:rsidRPr="00094510">
        <w:rPr>
          <w:rFonts w:ascii="楷体" w:eastAsia="楷体" w:hAnsi="楷体" w:hint="eastAsia"/>
          <w:b/>
          <w:bCs/>
          <w:sz w:val="28"/>
          <w:szCs w:val="28"/>
        </w:rPr>
        <w:t>发送</w:t>
      </w:r>
      <w:r w:rsidR="008B0733" w:rsidRPr="00094510">
        <w:rPr>
          <w:rFonts w:ascii="楷体" w:eastAsia="楷体" w:hAnsi="楷体" w:hint="eastAsia"/>
          <w:b/>
          <w:bCs/>
          <w:sz w:val="28"/>
          <w:szCs w:val="28"/>
        </w:rPr>
        <w:t>至：</w:t>
      </w:r>
      <w:bookmarkEnd w:id="1"/>
      <w:r w:rsidR="00094510" w:rsidRPr="00094510">
        <w:rPr>
          <w:rFonts w:ascii="楷体" w:eastAsia="楷体" w:hAnsi="楷体"/>
          <w:b/>
          <w:bCs/>
          <w:sz w:val="28"/>
          <w:szCs w:val="28"/>
        </w:rPr>
        <w:t>lilingyi@caas.cn</w:t>
      </w:r>
      <w:r w:rsidR="00094510" w:rsidRPr="00094510">
        <w:rPr>
          <w:rFonts w:ascii="楷体" w:eastAsia="楷体" w:hAnsi="楷体" w:hint="eastAsia"/>
          <w:b/>
          <w:bCs/>
          <w:sz w:val="28"/>
          <w:szCs w:val="28"/>
        </w:rPr>
        <w:t xml:space="preserve"> </w:t>
      </w:r>
      <w:r w:rsidRPr="00094510">
        <w:rPr>
          <w:rFonts w:ascii="楷体" w:eastAsia="楷体" w:hAnsi="楷体" w:hint="eastAsia"/>
          <w:b/>
          <w:bCs/>
          <w:sz w:val="28"/>
          <w:szCs w:val="28"/>
        </w:rPr>
        <w:t>同时抄送至：</w:t>
      </w:r>
      <w:r w:rsidRPr="00094510">
        <w:rPr>
          <w:rFonts w:ascii="楷体" w:eastAsia="楷体" w:hAnsi="楷体"/>
          <w:b/>
          <w:bCs/>
          <w:sz w:val="28"/>
          <w:szCs w:val="28"/>
        </w:rPr>
        <w:t>peiyangchu@caas.cn</w:t>
      </w:r>
    </w:p>
    <w:p w14:paraId="1C132BE2" w14:textId="622D61B9" w:rsidR="00225E5B" w:rsidRPr="00225E5B" w:rsidRDefault="00225E5B" w:rsidP="008B0733">
      <w:pPr>
        <w:ind w:firstLineChars="200" w:firstLine="560"/>
        <w:rPr>
          <w:rFonts w:ascii="楷体" w:eastAsia="楷体" w:hAnsi="楷体"/>
          <w:sz w:val="28"/>
          <w:szCs w:val="28"/>
        </w:rPr>
      </w:pPr>
      <w:r w:rsidRPr="00225E5B">
        <w:rPr>
          <w:rFonts w:ascii="楷体" w:eastAsia="楷体" w:hAnsi="楷体"/>
          <w:noProof/>
          <w:sz w:val="28"/>
          <w:szCs w:val="28"/>
        </w:rPr>
        <w:drawing>
          <wp:inline distT="0" distB="0" distL="0" distR="0" wp14:anchorId="2AE308FF" wp14:editId="0D57A86A">
            <wp:extent cx="5274310" cy="2218055"/>
            <wp:effectExtent l="133350" t="114300" r="154940" b="144145"/>
            <wp:docPr id="884485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218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EE9178D" w14:textId="77777777" w:rsidR="00225E5B" w:rsidRDefault="00225E5B" w:rsidP="008B0733">
      <w:pPr>
        <w:ind w:firstLineChars="200" w:firstLine="560"/>
        <w:rPr>
          <w:rFonts w:ascii="楷体" w:eastAsia="楷体" w:hAnsi="楷体"/>
          <w:sz w:val="28"/>
          <w:szCs w:val="28"/>
        </w:rPr>
      </w:pPr>
    </w:p>
    <w:p w14:paraId="08BC5308" w14:textId="76E4B462" w:rsidR="00225E5B" w:rsidRPr="00094510" w:rsidRDefault="008B0733" w:rsidP="008B0733">
      <w:pPr>
        <w:ind w:firstLineChars="200" w:firstLine="562"/>
        <w:rPr>
          <w:rFonts w:ascii="楷体" w:eastAsia="楷体" w:hAnsi="楷体"/>
          <w:b/>
          <w:bCs/>
          <w:sz w:val="28"/>
          <w:szCs w:val="28"/>
        </w:rPr>
      </w:pPr>
      <w:r w:rsidRPr="00094510">
        <w:rPr>
          <w:rFonts w:ascii="楷体" w:eastAsia="楷体" w:hAnsi="楷体" w:hint="eastAsia"/>
          <w:b/>
          <w:bCs/>
          <w:sz w:val="28"/>
          <w:szCs w:val="28"/>
        </w:rPr>
        <w:t>“乡村振兴理论与实践（博士</w:t>
      </w:r>
      <w:r w:rsidRPr="00094510">
        <w:rPr>
          <w:rFonts w:ascii="楷体" w:eastAsia="楷体" w:hAnsi="楷体"/>
          <w:b/>
          <w:bCs/>
          <w:sz w:val="28"/>
          <w:szCs w:val="28"/>
        </w:rPr>
        <w:t>2班）</w:t>
      </w:r>
      <w:r w:rsidR="0076210F" w:rsidRPr="00094510">
        <w:rPr>
          <w:rFonts w:ascii="楷体" w:eastAsia="楷体" w:hAnsi="楷体" w:hint="eastAsia"/>
          <w:b/>
          <w:bCs/>
          <w:sz w:val="28"/>
          <w:szCs w:val="28"/>
        </w:rPr>
        <w:t>”</w:t>
      </w:r>
    </w:p>
    <w:p w14:paraId="0CD48EEE" w14:textId="48187073" w:rsidR="00225E5B" w:rsidRPr="00094510" w:rsidRDefault="00225E5B" w:rsidP="00094510">
      <w:pPr>
        <w:ind w:firstLineChars="200" w:firstLine="562"/>
        <w:rPr>
          <w:rFonts w:ascii="楷体" w:eastAsia="楷体" w:hAnsi="楷体"/>
          <w:b/>
          <w:bCs/>
          <w:sz w:val="28"/>
          <w:szCs w:val="28"/>
        </w:rPr>
      </w:pPr>
      <w:r w:rsidRPr="00094510">
        <w:rPr>
          <w:rFonts w:ascii="楷体" w:eastAsia="楷体" w:hAnsi="楷体" w:hint="eastAsia"/>
          <w:b/>
          <w:bCs/>
          <w:sz w:val="28"/>
          <w:szCs w:val="28"/>
        </w:rPr>
        <w:t>发送至：</w:t>
      </w:r>
      <w:r w:rsidR="00094510" w:rsidRPr="00094510">
        <w:rPr>
          <w:rFonts w:ascii="楷体" w:eastAsia="楷体" w:hAnsi="楷体"/>
          <w:b/>
          <w:bCs/>
          <w:sz w:val="28"/>
          <w:szCs w:val="28"/>
        </w:rPr>
        <w:t>haoshuai0312@163.com</w:t>
      </w:r>
      <w:r w:rsidR="00094510" w:rsidRPr="00094510">
        <w:rPr>
          <w:rFonts w:ascii="楷体" w:eastAsia="楷体" w:hAnsi="楷体" w:hint="eastAsia"/>
          <w:b/>
          <w:bCs/>
          <w:sz w:val="28"/>
          <w:szCs w:val="28"/>
        </w:rPr>
        <w:t xml:space="preserve"> </w:t>
      </w:r>
      <w:r w:rsidRPr="00094510">
        <w:rPr>
          <w:rFonts w:ascii="楷体" w:eastAsia="楷体" w:hAnsi="楷体" w:hint="eastAsia"/>
          <w:b/>
          <w:bCs/>
          <w:sz w:val="28"/>
          <w:szCs w:val="28"/>
        </w:rPr>
        <w:t>同时抄送至：</w:t>
      </w:r>
      <w:r w:rsidRPr="00094510">
        <w:rPr>
          <w:rFonts w:ascii="楷体" w:eastAsia="楷体" w:hAnsi="楷体"/>
          <w:b/>
          <w:bCs/>
          <w:sz w:val="28"/>
          <w:szCs w:val="28"/>
        </w:rPr>
        <w:t>peiyangchu@caas.cn</w:t>
      </w:r>
    </w:p>
    <w:p w14:paraId="009A1650" w14:textId="23A697C3" w:rsidR="00225E5B" w:rsidRDefault="00094510" w:rsidP="008B0733">
      <w:pPr>
        <w:ind w:firstLineChars="200" w:firstLine="560"/>
        <w:rPr>
          <w:rFonts w:ascii="楷体" w:eastAsia="楷体" w:hAnsi="楷体"/>
          <w:sz w:val="28"/>
          <w:szCs w:val="28"/>
        </w:rPr>
      </w:pPr>
      <w:r w:rsidRPr="00094510">
        <w:rPr>
          <w:rFonts w:ascii="楷体" w:eastAsia="楷体" w:hAnsi="楷体"/>
          <w:noProof/>
          <w:sz w:val="28"/>
          <w:szCs w:val="28"/>
        </w:rPr>
        <w:drawing>
          <wp:inline distT="0" distB="0" distL="0" distR="0" wp14:anchorId="3DA22CE8" wp14:editId="37D4BDF5">
            <wp:extent cx="5274310" cy="2402205"/>
            <wp:effectExtent l="133350" t="114300" r="154940" b="169545"/>
            <wp:docPr id="1222754388" name="图片 2"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54388" name="图片 2" descr="图形用户界面, 文本, 应用程序, 电子邮件&#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4022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E9BE06" w14:textId="77777777" w:rsidR="00225E5B" w:rsidRDefault="00225E5B" w:rsidP="008B0733">
      <w:pPr>
        <w:ind w:firstLineChars="200" w:firstLine="560"/>
        <w:rPr>
          <w:rFonts w:ascii="楷体" w:eastAsia="楷体" w:hAnsi="楷体"/>
          <w:sz w:val="28"/>
          <w:szCs w:val="28"/>
        </w:rPr>
      </w:pPr>
    </w:p>
    <w:p w14:paraId="6A0898B5" w14:textId="7CC4E5BF" w:rsidR="0076210F" w:rsidRDefault="00811F55" w:rsidP="0076210F">
      <w:pPr>
        <w:ind w:firstLineChars="200" w:firstLine="560"/>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w:t>
      </w:r>
      <w:r w:rsidRPr="00811F55">
        <w:rPr>
          <w:rFonts w:ascii="楷体" w:eastAsia="楷体" w:hAnsi="楷体" w:hint="eastAsia"/>
          <w:sz w:val="28"/>
          <w:szCs w:val="28"/>
        </w:rPr>
        <w:t>请</w:t>
      </w:r>
      <w:r w:rsidR="005B6769">
        <w:rPr>
          <w:rFonts w:ascii="楷体" w:eastAsia="楷体" w:hAnsi="楷体" w:hint="eastAsia"/>
          <w:sz w:val="28"/>
          <w:szCs w:val="28"/>
        </w:rPr>
        <w:t>各</w:t>
      </w:r>
      <w:r>
        <w:rPr>
          <w:rFonts w:ascii="楷体" w:eastAsia="楷体" w:hAnsi="楷体" w:hint="eastAsia"/>
          <w:sz w:val="28"/>
          <w:szCs w:val="28"/>
        </w:rPr>
        <w:t>学院同学按各学院</w:t>
      </w:r>
      <w:r w:rsidR="008B0733">
        <w:rPr>
          <w:rFonts w:ascii="楷体" w:eastAsia="楷体" w:hAnsi="楷体" w:hint="eastAsia"/>
          <w:sz w:val="28"/>
          <w:szCs w:val="28"/>
        </w:rPr>
        <w:t>收卷</w:t>
      </w:r>
      <w:r>
        <w:rPr>
          <w:rFonts w:ascii="楷体" w:eastAsia="楷体" w:hAnsi="楷体" w:hint="eastAsia"/>
          <w:sz w:val="28"/>
          <w:szCs w:val="28"/>
        </w:rPr>
        <w:t>要求</w:t>
      </w:r>
      <w:r w:rsidR="00456104">
        <w:rPr>
          <w:rFonts w:ascii="楷体" w:eastAsia="楷体" w:hAnsi="楷体" w:hint="eastAsia"/>
          <w:sz w:val="28"/>
          <w:szCs w:val="28"/>
        </w:rPr>
        <w:t>，</w:t>
      </w:r>
      <w:r w:rsidR="005B6769" w:rsidRPr="005B6769">
        <w:rPr>
          <w:rFonts w:ascii="楷体" w:eastAsia="楷体" w:hAnsi="楷体" w:hint="eastAsia"/>
          <w:sz w:val="28"/>
          <w:szCs w:val="28"/>
        </w:rPr>
        <w:t>于</w:t>
      </w:r>
      <w:r w:rsidR="005B6769" w:rsidRPr="005B6769">
        <w:rPr>
          <w:rFonts w:ascii="楷体" w:eastAsia="楷体" w:hAnsi="楷体"/>
          <w:sz w:val="28"/>
          <w:szCs w:val="28"/>
        </w:rPr>
        <w:t>12月25日12:00前</w:t>
      </w:r>
      <w:r w:rsidRPr="00811F55">
        <w:rPr>
          <w:rFonts w:ascii="楷体" w:eastAsia="楷体" w:hAnsi="楷体"/>
          <w:sz w:val="28"/>
          <w:szCs w:val="28"/>
        </w:rPr>
        <w:t>将电子版答卷（Word格式）</w:t>
      </w:r>
      <w:r w:rsidR="00FC2901">
        <w:rPr>
          <w:rFonts w:ascii="楷体" w:eastAsia="楷体" w:hAnsi="楷体" w:hint="eastAsia"/>
          <w:sz w:val="28"/>
          <w:szCs w:val="28"/>
        </w:rPr>
        <w:t>交到各学院。</w:t>
      </w:r>
      <w:r w:rsidR="0076210F">
        <w:rPr>
          <w:rFonts w:ascii="楷体" w:eastAsia="楷体" w:hAnsi="楷体" w:hint="eastAsia"/>
          <w:sz w:val="28"/>
          <w:szCs w:val="28"/>
        </w:rPr>
        <w:t>超过以上时间点未交答卷者按“缺考”处理。</w:t>
      </w:r>
    </w:p>
    <w:p w14:paraId="3975B256" w14:textId="66D75AA7" w:rsidR="009403D8" w:rsidRPr="0076210F" w:rsidRDefault="009403D8" w:rsidP="00811F55">
      <w:pPr>
        <w:ind w:firstLineChars="200" w:firstLine="420"/>
      </w:pPr>
    </w:p>
    <w:sectPr w:rsidR="009403D8" w:rsidRPr="0076210F" w:rsidSect="000945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7FC1" w14:textId="77777777" w:rsidR="00520157" w:rsidRDefault="00520157" w:rsidP="00BE3901">
      <w:r>
        <w:separator/>
      </w:r>
    </w:p>
  </w:endnote>
  <w:endnote w:type="continuationSeparator" w:id="0">
    <w:p w14:paraId="3071408F" w14:textId="77777777" w:rsidR="00520157" w:rsidRDefault="00520157" w:rsidP="00BE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8064" w14:textId="77777777" w:rsidR="00520157" w:rsidRDefault="00520157" w:rsidP="00BE3901">
      <w:r>
        <w:separator/>
      </w:r>
    </w:p>
  </w:footnote>
  <w:footnote w:type="continuationSeparator" w:id="0">
    <w:p w14:paraId="488CCBF6" w14:textId="77777777" w:rsidR="00520157" w:rsidRDefault="00520157" w:rsidP="00BE3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3sDQ0MjY1MzQ1tTRS0lEKTi0uzszPAykwrAUAErJ8/ywAAAA="/>
  </w:docVars>
  <w:rsids>
    <w:rsidRoot w:val="001A4ECE"/>
    <w:rsid w:val="00034117"/>
    <w:rsid w:val="00036EA0"/>
    <w:rsid w:val="0004613B"/>
    <w:rsid w:val="000662DC"/>
    <w:rsid w:val="00075D96"/>
    <w:rsid w:val="00094510"/>
    <w:rsid w:val="000C1A1B"/>
    <w:rsid w:val="000C74CA"/>
    <w:rsid w:val="000F1318"/>
    <w:rsid w:val="0010404C"/>
    <w:rsid w:val="00175DFD"/>
    <w:rsid w:val="00187EA8"/>
    <w:rsid w:val="001A4ECE"/>
    <w:rsid w:val="001C6BE2"/>
    <w:rsid w:val="001D7526"/>
    <w:rsid w:val="001E0A5D"/>
    <w:rsid w:val="001F2624"/>
    <w:rsid w:val="002029AE"/>
    <w:rsid w:val="00203400"/>
    <w:rsid w:val="00225E5B"/>
    <w:rsid w:val="00241B14"/>
    <w:rsid w:val="00246308"/>
    <w:rsid w:val="00281549"/>
    <w:rsid w:val="002C0449"/>
    <w:rsid w:val="002C1C82"/>
    <w:rsid w:val="002D2EBD"/>
    <w:rsid w:val="002E2C0E"/>
    <w:rsid w:val="002E7422"/>
    <w:rsid w:val="00302EBA"/>
    <w:rsid w:val="003C3732"/>
    <w:rsid w:val="003D5BBF"/>
    <w:rsid w:val="003E0B7B"/>
    <w:rsid w:val="0042400D"/>
    <w:rsid w:val="00425336"/>
    <w:rsid w:val="00437DBF"/>
    <w:rsid w:val="00456104"/>
    <w:rsid w:val="00474BFE"/>
    <w:rsid w:val="00474EB1"/>
    <w:rsid w:val="00483983"/>
    <w:rsid w:val="00490AE7"/>
    <w:rsid w:val="004B717D"/>
    <w:rsid w:val="004C0528"/>
    <w:rsid w:val="00520157"/>
    <w:rsid w:val="00553E82"/>
    <w:rsid w:val="0059216B"/>
    <w:rsid w:val="005A2BDF"/>
    <w:rsid w:val="005B6769"/>
    <w:rsid w:val="005E5A27"/>
    <w:rsid w:val="005F67AA"/>
    <w:rsid w:val="00613D34"/>
    <w:rsid w:val="0064740C"/>
    <w:rsid w:val="0067176E"/>
    <w:rsid w:val="00680832"/>
    <w:rsid w:val="006F7457"/>
    <w:rsid w:val="00734041"/>
    <w:rsid w:val="00745632"/>
    <w:rsid w:val="00754B39"/>
    <w:rsid w:val="0076210F"/>
    <w:rsid w:val="00764DA1"/>
    <w:rsid w:val="00765103"/>
    <w:rsid w:val="00811F55"/>
    <w:rsid w:val="008B0733"/>
    <w:rsid w:val="008C5119"/>
    <w:rsid w:val="008C6237"/>
    <w:rsid w:val="008C75C4"/>
    <w:rsid w:val="008F00FB"/>
    <w:rsid w:val="00901AA8"/>
    <w:rsid w:val="009403D8"/>
    <w:rsid w:val="00967419"/>
    <w:rsid w:val="00984682"/>
    <w:rsid w:val="009B175E"/>
    <w:rsid w:val="009D2F27"/>
    <w:rsid w:val="009E2C0E"/>
    <w:rsid w:val="00A2090A"/>
    <w:rsid w:val="00A258A5"/>
    <w:rsid w:val="00A364AE"/>
    <w:rsid w:val="00A93384"/>
    <w:rsid w:val="00AD0E76"/>
    <w:rsid w:val="00B1689D"/>
    <w:rsid w:val="00B23321"/>
    <w:rsid w:val="00B66CD5"/>
    <w:rsid w:val="00BC7E61"/>
    <w:rsid w:val="00BD4446"/>
    <w:rsid w:val="00BE03BE"/>
    <w:rsid w:val="00BE3901"/>
    <w:rsid w:val="00C60765"/>
    <w:rsid w:val="00C923A5"/>
    <w:rsid w:val="00C94ACB"/>
    <w:rsid w:val="00CA10C8"/>
    <w:rsid w:val="00CB3636"/>
    <w:rsid w:val="00D15072"/>
    <w:rsid w:val="00D217CC"/>
    <w:rsid w:val="00DA0B52"/>
    <w:rsid w:val="00DA4CB2"/>
    <w:rsid w:val="00DC2D2B"/>
    <w:rsid w:val="00DD2114"/>
    <w:rsid w:val="00E46C46"/>
    <w:rsid w:val="00E97442"/>
    <w:rsid w:val="00EA7718"/>
    <w:rsid w:val="00EC043C"/>
    <w:rsid w:val="00EC7C46"/>
    <w:rsid w:val="00F83869"/>
    <w:rsid w:val="00F9575B"/>
    <w:rsid w:val="00F968B3"/>
    <w:rsid w:val="00FC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A0182"/>
  <w15:chartTrackingRefBased/>
  <w15:docId w15:val="{99094124-EF72-8E45-A252-D0D57154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EC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D2114"/>
  </w:style>
  <w:style w:type="table" w:styleId="a4">
    <w:name w:val="Table Grid"/>
    <w:basedOn w:val="a1"/>
    <w:uiPriority w:val="39"/>
    <w:rsid w:val="001A4E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3901"/>
    <w:pPr>
      <w:tabs>
        <w:tab w:val="center" w:pos="4153"/>
        <w:tab w:val="right" w:pos="8306"/>
      </w:tabs>
      <w:snapToGrid w:val="0"/>
      <w:jc w:val="center"/>
    </w:pPr>
    <w:rPr>
      <w:sz w:val="18"/>
      <w:szCs w:val="18"/>
    </w:rPr>
  </w:style>
  <w:style w:type="character" w:customStyle="1" w:styleId="a6">
    <w:name w:val="页眉 字符"/>
    <w:basedOn w:val="a0"/>
    <w:link w:val="a5"/>
    <w:uiPriority w:val="99"/>
    <w:rsid w:val="00BE3901"/>
    <w:rPr>
      <w:sz w:val="18"/>
      <w:szCs w:val="18"/>
    </w:rPr>
  </w:style>
  <w:style w:type="paragraph" w:styleId="a7">
    <w:name w:val="footer"/>
    <w:basedOn w:val="a"/>
    <w:link w:val="a8"/>
    <w:uiPriority w:val="99"/>
    <w:unhideWhenUsed/>
    <w:rsid w:val="00BE3901"/>
    <w:pPr>
      <w:tabs>
        <w:tab w:val="center" w:pos="4153"/>
        <w:tab w:val="right" w:pos="8306"/>
      </w:tabs>
      <w:snapToGrid w:val="0"/>
      <w:jc w:val="left"/>
    </w:pPr>
    <w:rPr>
      <w:sz w:val="18"/>
      <w:szCs w:val="18"/>
    </w:rPr>
  </w:style>
  <w:style w:type="character" w:customStyle="1" w:styleId="a8">
    <w:name w:val="页脚 字符"/>
    <w:basedOn w:val="a0"/>
    <w:link w:val="a7"/>
    <w:uiPriority w:val="99"/>
    <w:rsid w:val="00BE3901"/>
    <w:rPr>
      <w:sz w:val="18"/>
      <w:szCs w:val="18"/>
    </w:rPr>
  </w:style>
  <w:style w:type="character" w:styleId="a9">
    <w:name w:val="Hyperlink"/>
    <w:basedOn w:val="a0"/>
    <w:uiPriority w:val="99"/>
    <w:unhideWhenUsed/>
    <w:rsid w:val="00225E5B"/>
    <w:rPr>
      <w:color w:val="0563C1" w:themeColor="hyperlink"/>
      <w:u w:val="single"/>
    </w:rPr>
  </w:style>
  <w:style w:type="character" w:styleId="aa">
    <w:name w:val="Unresolved Mention"/>
    <w:basedOn w:val="a0"/>
    <w:uiPriority w:val="99"/>
    <w:semiHidden/>
    <w:unhideWhenUsed/>
    <w:rsid w:val="00225E5B"/>
    <w:rPr>
      <w:color w:val="605E5C"/>
      <w:shd w:val="clear" w:color="auto" w:fill="E1DFDD"/>
    </w:rPr>
  </w:style>
  <w:style w:type="paragraph" w:styleId="ab">
    <w:name w:val="List Paragraph"/>
    <w:basedOn w:val="a"/>
    <w:uiPriority w:val="34"/>
    <w:qFormat/>
    <w:rsid w:val="000945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Xinru Han</dc:creator>
  <cp:keywords/>
  <dc:description/>
  <cp:lastModifiedBy>郭溪川</cp:lastModifiedBy>
  <cp:revision>4</cp:revision>
  <dcterms:created xsi:type="dcterms:W3CDTF">2023-12-01T09:36:00Z</dcterms:created>
  <dcterms:modified xsi:type="dcterms:W3CDTF">2023-12-04T07:16:00Z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423a46a83160191b675206d3324a8d6a59d6f8465c69cfccac710971c009c9a9</vt:lpwstr>
  </property>
</Properties>
</file>